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FC" w:rsidRDefault="000159FC">
      <w:pPr>
        <w:rPr>
          <w:lang w:val="es-ES_tradnl"/>
        </w:rPr>
      </w:pPr>
    </w:p>
    <w:p w:rsidR="00843893" w:rsidRDefault="00843893">
      <w:pPr>
        <w:rPr>
          <w:lang w:val="es-ES_tradnl"/>
        </w:rPr>
      </w:pPr>
    </w:p>
    <w:p w:rsidR="00843893" w:rsidRDefault="00843893">
      <w:pPr>
        <w:rPr>
          <w:lang w:val="es-ES_tradnl"/>
        </w:rPr>
      </w:pPr>
    </w:p>
    <w:p w:rsidR="00EF62ED" w:rsidRDefault="00EF62ED" w:rsidP="00843893">
      <w:pPr>
        <w:jc w:val="center"/>
        <w:rPr>
          <w:sz w:val="52"/>
          <w:szCs w:val="52"/>
        </w:rPr>
      </w:pPr>
    </w:p>
    <w:p w:rsidR="00EF62ED" w:rsidRDefault="00EF62ED" w:rsidP="00843893">
      <w:pPr>
        <w:jc w:val="center"/>
        <w:rPr>
          <w:sz w:val="52"/>
          <w:szCs w:val="52"/>
        </w:rPr>
      </w:pPr>
    </w:p>
    <w:p w:rsidR="00EF62ED" w:rsidRDefault="00EF62ED" w:rsidP="00843893">
      <w:pPr>
        <w:jc w:val="center"/>
        <w:rPr>
          <w:sz w:val="52"/>
          <w:szCs w:val="52"/>
        </w:rPr>
      </w:pPr>
    </w:p>
    <w:p w:rsidR="00EF62ED" w:rsidRDefault="00EF62ED" w:rsidP="00843893">
      <w:pPr>
        <w:jc w:val="center"/>
        <w:rPr>
          <w:sz w:val="52"/>
          <w:szCs w:val="52"/>
        </w:rPr>
      </w:pPr>
    </w:p>
    <w:p w:rsidR="00EF62ED" w:rsidRDefault="00EF62ED" w:rsidP="00843893">
      <w:pPr>
        <w:jc w:val="center"/>
        <w:rPr>
          <w:sz w:val="52"/>
          <w:szCs w:val="52"/>
        </w:rPr>
      </w:pPr>
    </w:p>
    <w:p w:rsidR="00843893" w:rsidRDefault="00843893" w:rsidP="00843893">
      <w:pPr>
        <w:jc w:val="center"/>
        <w:rPr>
          <w:sz w:val="52"/>
          <w:szCs w:val="52"/>
        </w:rPr>
      </w:pPr>
      <w:r w:rsidRPr="002B792E">
        <w:rPr>
          <w:sz w:val="52"/>
          <w:szCs w:val="52"/>
        </w:rPr>
        <w:t xml:space="preserve">PROGRAMACIÓN DE </w:t>
      </w:r>
      <w:r>
        <w:rPr>
          <w:sz w:val="52"/>
          <w:szCs w:val="52"/>
        </w:rPr>
        <w:t>HISTORIA DEL ARTE</w:t>
      </w:r>
    </w:p>
    <w:p w:rsidR="00843893" w:rsidRDefault="00843893" w:rsidP="00843893">
      <w:pPr>
        <w:jc w:val="center"/>
        <w:rPr>
          <w:sz w:val="52"/>
          <w:szCs w:val="52"/>
        </w:rPr>
      </w:pPr>
      <w:r w:rsidRPr="002B792E">
        <w:rPr>
          <w:sz w:val="52"/>
          <w:szCs w:val="52"/>
        </w:rPr>
        <w:t xml:space="preserve">  2º DE BACHILLERATO</w:t>
      </w:r>
    </w:p>
    <w:p w:rsidR="00843893" w:rsidRDefault="00843893" w:rsidP="00843893">
      <w:pPr>
        <w:jc w:val="center"/>
        <w:rPr>
          <w:sz w:val="52"/>
          <w:szCs w:val="52"/>
        </w:rPr>
      </w:pPr>
    </w:p>
    <w:p w:rsidR="00EF62ED" w:rsidRDefault="00EF62ED" w:rsidP="00843893">
      <w:pPr>
        <w:jc w:val="center"/>
        <w:rPr>
          <w:sz w:val="52"/>
          <w:szCs w:val="52"/>
        </w:rPr>
      </w:pPr>
    </w:p>
    <w:p w:rsidR="00EF62ED" w:rsidRDefault="00EF62ED" w:rsidP="00843893">
      <w:pPr>
        <w:jc w:val="center"/>
        <w:rPr>
          <w:sz w:val="52"/>
          <w:szCs w:val="52"/>
        </w:rPr>
      </w:pPr>
    </w:p>
    <w:p w:rsidR="00843893" w:rsidRDefault="00843893" w:rsidP="00843893">
      <w:pPr>
        <w:jc w:val="center"/>
        <w:rPr>
          <w:sz w:val="52"/>
          <w:szCs w:val="52"/>
        </w:rPr>
      </w:pPr>
    </w:p>
    <w:p w:rsidR="00843893" w:rsidRDefault="00843893" w:rsidP="00843893">
      <w:pPr>
        <w:jc w:val="center"/>
        <w:rPr>
          <w:sz w:val="52"/>
          <w:szCs w:val="52"/>
        </w:rPr>
      </w:pPr>
    </w:p>
    <w:p w:rsidR="00843893" w:rsidRDefault="00843893" w:rsidP="00843893">
      <w:pPr>
        <w:jc w:val="right"/>
        <w:rPr>
          <w:sz w:val="40"/>
          <w:szCs w:val="40"/>
        </w:rPr>
      </w:pPr>
      <w:r>
        <w:rPr>
          <w:sz w:val="40"/>
          <w:szCs w:val="40"/>
        </w:rPr>
        <w:t>IES Jimena Menéndez Pidal</w:t>
      </w:r>
    </w:p>
    <w:p w:rsidR="00843893" w:rsidRDefault="00843893" w:rsidP="00843893">
      <w:pPr>
        <w:jc w:val="right"/>
        <w:rPr>
          <w:sz w:val="40"/>
          <w:szCs w:val="40"/>
        </w:rPr>
      </w:pPr>
      <w:r>
        <w:rPr>
          <w:sz w:val="40"/>
          <w:szCs w:val="40"/>
        </w:rPr>
        <w:t>Departamento de Geografía e Historia</w:t>
      </w:r>
    </w:p>
    <w:p w:rsidR="00843893" w:rsidRDefault="00013D64" w:rsidP="00843893">
      <w:pPr>
        <w:jc w:val="right"/>
        <w:rPr>
          <w:sz w:val="40"/>
          <w:szCs w:val="40"/>
        </w:rPr>
      </w:pPr>
      <w:r>
        <w:rPr>
          <w:sz w:val="40"/>
          <w:szCs w:val="40"/>
        </w:rPr>
        <w:t xml:space="preserve">Curso </w:t>
      </w:r>
      <w:r w:rsidR="00D72F5C">
        <w:rPr>
          <w:sz w:val="40"/>
          <w:szCs w:val="40"/>
        </w:rPr>
        <w:t>2022-2023</w:t>
      </w:r>
    </w:p>
    <w:p w:rsidR="000159FC" w:rsidRDefault="000159FC">
      <w:pPr>
        <w:rPr>
          <w:lang w:val="es-ES_tradnl"/>
        </w:rPr>
      </w:pPr>
    </w:p>
    <w:p w:rsidR="00026618" w:rsidRDefault="00026618">
      <w:pPr>
        <w:pStyle w:val="Ttulo7"/>
      </w:pPr>
    </w:p>
    <w:p w:rsidR="00026618" w:rsidRDefault="00026618">
      <w:pPr>
        <w:pStyle w:val="Ttulo7"/>
      </w:pPr>
    </w:p>
    <w:p w:rsidR="00026618" w:rsidRDefault="00026618">
      <w:pPr>
        <w:pStyle w:val="Ttulo7"/>
      </w:pPr>
    </w:p>
    <w:p w:rsidR="00026618" w:rsidRDefault="00026618">
      <w:pPr>
        <w:pStyle w:val="Ttulo7"/>
      </w:pPr>
    </w:p>
    <w:p w:rsidR="00026618" w:rsidRDefault="00026618">
      <w:pPr>
        <w:pStyle w:val="Ttulo7"/>
      </w:pPr>
    </w:p>
    <w:p w:rsidR="00026618" w:rsidRDefault="00026618">
      <w:pPr>
        <w:pStyle w:val="Ttulo7"/>
      </w:pPr>
    </w:p>
    <w:p w:rsidR="00026618" w:rsidRDefault="00026618">
      <w:pPr>
        <w:pStyle w:val="Ttulo7"/>
      </w:pPr>
    </w:p>
    <w:p w:rsidR="00026618" w:rsidRDefault="00026618">
      <w:pPr>
        <w:pStyle w:val="Ttulo7"/>
      </w:pPr>
    </w:p>
    <w:p w:rsidR="00026618" w:rsidRDefault="00026618">
      <w:pPr>
        <w:pStyle w:val="Ttulo7"/>
      </w:pPr>
    </w:p>
    <w:p w:rsidR="005929C0" w:rsidRDefault="005929C0">
      <w:pPr>
        <w:rPr>
          <w:lang w:val="es-ES_tradnl"/>
        </w:rPr>
      </w:pPr>
      <w:r>
        <w:rPr>
          <w:lang w:val="es-ES_tradnl"/>
        </w:rPr>
        <w:br w:type="page"/>
      </w:r>
      <w:bookmarkStart w:id="0" w:name="_GoBack"/>
      <w:bookmarkEnd w:id="0"/>
    </w:p>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 w:rsidR="005929C0" w:rsidRDefault="005929C0" w:rsidP="005929C0"/>
    <w:p w:rsidR="005929C0" w:rsidRDefault="005929C0" w:rsidP="005929C0"/>
    <w:p w:rsidR="005929C0" w:rsidRDefault="005929C0" w:rsidP="005929C0"/>
    <w:p w:rsidR="005929C0" w:rsidRDefault="005929C0" w:rsidP="005929C0"/>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 w:rsidR="005929C0" w:rsidRPr="00AB118C" w:rsidRDefault="005929C0" w:rsidP="005929C0">
      <w:pPr>
        <w:rPr>
          <w:b/>
          <w:sz w:val="28"/>
          <w:szCs w:val="28"/>
        </w:rPr>
      </w:pPr>
      <w:r w:rsidRPr="00AB118C">
        <w:rPr>
          <w:b/>
          <w:sz w:val="28"/>
          <w:szCs w:val="28"/>
        </w:rPr>
        <w:t>INDICE</w:t>
      </w:r>
    </w:p>
    <w:p w:rsidR="005929C0" w:rsidRPr="00AB118C" w:rsidRDefault="005929C0" w:rsidP="005929C0"/>
    <w:p w:rsidR="005929C0" w:rsidRPr="00AB118C" w:rsidRDefault="005929C0" w:rsidP="005929C0">
      <w:r w:rsidRPr="00AB118C">
        <w:t>1.- Introducción</w:t>
      </w:r>
      <w:r w:rsidRPr="00AB118C">
        <w:tab/>
      </w:r>
      <w:r w:rsidRPr="00AB118C">
        <w:tab/>
      </w:r>
      <w:r w:rsidRPr="00AB118C">
        <w:tab/>
      </w:r>
      <w:r w:rsidRPr="00AB118C">
        <w:tab/>
      </w:r>
      <w:r w:rsidRPr="00AB118C">
        <w:tab/>
      </w:r>
      <w:r w:rsidRPr="00AB118C">
        <w:tab/>
      </w:r>
      <w:r w:rsidRPr="00AB118C">
        <w:tab/>
      </w:r>
      <w:r w:rsidRPr="00AB118C">
        <w:tab/>
      </w:r>
      <w:r w:rsidRPr="00AB118C">
        <w:tab/>
        <w:t xml:space="preserve">  3</w:t>
      </w:r>
    </w:p>
    <w:p w:rsidR="005929C0" w:rsidRPr="00AB118C" w:rsidRDefault="005929C0" w:rsidP="005929C0">
      <w:r w:rsidRPr="00AB118C">
        <w:t>2</w:t>
      </w:r>
      <w:r w:rsidR="006C1047">
        <w:t>.- Competencias clave</w:t>
      </w:r>
      <w:r w:rsidR="006C1047">
        <w:tab/>
      </w:r>
      <w:r w:rsidR="006C1047">
        <w:tab/>
      </w:r>
      <w:r w:rsidR="006C1047">
        <w:tab/>
      </w:r>
      <w:r w:rsidR="006C1047">
        <w:tab/>
      </w:r>
      <w:r w:rsidR="006C1047">
        <w:tab/>
      </w:r>
      <w:r w:rsidR="006C1047">
        <w:tab/>
      </w:r>
      <w:r w:rsidR="006C1047">
        <w:tab/>
      </w:r>
      <w:r w:rsidR="006C1047">
        <w:tab/>
        <w:t xml:space="preserve">  </w:t>
      </w:r>
    </w:p>
    <w:p w:rsidR="005929C0" w:rsidRPr="00AB118C" w:rsidRDefault="005929C0" w:rsidP="005929C0">
      <w:r w:rsidRPr="00AB118C">
        <w:t>3.- Contenidos, criterios de evaluación, estándares de aprendizaje</w:t>
      </w:r>
    </w:p>
    <w:p w:rsidR="005929C0" w:rsidRPr="00AB118C" w:rsidRDefault="005929C0" w:rsidP="005929C0">
      <w:r w:rsidRPr="00AB118C">
        <w:tab/>
      </w:r>
      <w:proofErr w:type="gramStart"/>
      <w:r w:rsidRPr="00AB118C">
        <w:t>y</w:t>
      </w:r>
      <w:proofErr w:type="gramEnd"/>
      <w:r w:rsidRPr="00AB118C">
        <w:t xml:space="preserve"> criterios de calificación </w:t>
      </w:r>
      <w:r w:rsidRPr="00AB118C">
        <w:tab/>
      </w:r>
      <w:r w:rsidRPr="00AB118C">
        <w:tab/>
      </w:r>
      <w:r w:rsidRPr="00AB118C">
        <w:tab/>
      </w:r>
      <w:r w:rsidRPr="00AB118C">
        <w:tab/>
      </w:r>
      <w:r w:rsidRPr="00AB118C">
        <w:tab/>
      </w:r>
      <w:r w:rsidRPr="00AB118C">
        <w:tab/>
      </w:r>
      <w:r w:rsidRPr="00AB118C">
        <w:tab/>
        <w:t xml:space="preserve">  4</w:t>
      </w:r>
    </w:p>
    <w:p w:rsidR="005929C0" w:rsidRPr="00AB118C" w:rsidRDefault="005929C0" w:rsidP="005929C0">
      <w:r w:rsidRPr="00AB118C">
        <w:t>4.- Metodología</w:t>
      </w:r>
      <w:r w:rsidRPr="00AB118C">
        <w:tab/>
      </w:r>
      <w:r w:rsidRPr="00AB118C">
        <w:tab/>
      </w:r>
      <w:r w:rsidRPr="00AB118C">
        <w:tab/>
      </w:r>
      <w:r w:rsidRPr="00AB118C">
        <w:tab/>
      </w:r>
      <w:r w:rsidRPr="00AB118C">
        <w:tab/>
      </w:r>
      <w:r w:rsidRPr="00AB118C">
        <w:tab/>
      </w:r>
      <w:r w:rsidRPr="00AB118C">
        <w:tab/>
      </w:r>
      <w:r w:rsidRPr="00AB118C">
        <w:tab/>
      </w:r>
      <w:r w:rsidRPr="00AB118C">
        <w:tab/>
      </w:r>
      <w:r w:rsidR="004E6380">
        <w:t>24</w:t>
      </w:r>
    </w:p>
    <w:p w:rsidR="005929C0" w:rsidRPr="00AB118C" w:rsidRDefault="005929C0" w:rsidP="005929C0">
      <w:r w:rsidRPr="00AB118C">
        <w:t>5.- Materiales y recursos didácticos</w:t>
      </w:r>
      <w:r w:rsidRPr="00AB118C">
        <w:tab/>
      </w:r>
      <w:r w:rsidRPr="00AB118C">
        <w:tab/>
      </w:r>
      <w:r w:rsidRPr="00AB118C">
        <w:tab/>
      </w:r>
      <w:r w:rsidRPr="00AB118C">
        <w:tab/>
      </w:r>
      <w:r w:rsidRPr="00AB118C">
        <w:tab/>
      </w:r>
      <w:r w:rsidRPr="00AB118C">
        <w:tab/>
      </w:r>
      <w:r w:rsidRPr="00AB118C">
        <w:tab/>
      </w:r>
      <w:r w:rsidR="004E6380">
        <w:t>25</w:t>
      </w:r>
    </w:p>
    <w:p w:rsidR="005929C0" w:rsidRPr="00AB118C" w:rsidRDefault="005929C0" w:rsidP="005929C0">
      <w:r w:rsidRPr="00AB118C">
        <w:t>6.- Instrumentos de evaluación y procedimientos de recuperación</w:t>
      </w:r>
      <w:r w:rsidRPr="00AB118C">
        <w:tab/>
      </w:r>
      <w:r w:rsidRPr="00AB118C">
        <w:tab/>
      </w:r>
      <w:r w:rsidRPr="00AB118C">
        <w:tab/>
      </w:r>
    </w:p>
    <w:p w:rsidR="005929C0" w:rsidRPr="00AB118C" w:rsidRDefault="005929C0" w:rsidP="005929C0">
      <w:r w:rsidRPr="00AB118C">
        <w:t xml:space="preserve">7.- Pérdida de la evaluación </w:t>
      </w:r>
      <w:proofErr w:type="gramStart"/>
      <w:r w:rsidRPr="00AB118C">
        <w:t>continua</w:t>
      </w:r>
      <w:proofErr w:type="gramEnd"/>
      <w:r w:rsidRPr="00AB118C">
        <w:tab/>
      </w:r>
      <w:r w:rsidRPr="00AB118C">
        <w:tab/>
      </w:r>
      <w:r w:rsidRPr="00AB118C">
        <w:tab/>
      </w:r>
      <w:r w:rsidRPr="00AB118C">
        <w:tab/>
      </w:r>
      <w:r w:rsidRPr="00AB118C">
        <w:tab/>
      </w:r>
      <w:r w:rsidRPr="00AB118C">
        <w:tab/>
      </w:r>
      <w:r>
        <w:t>2</w:t>
      </w:r>
      <w:r w:rsidR="004E6380">
        <w:t>6</w:t>
      </w:r>
    </w:p>
    <w:p w:rsidR="005929C0" w:rsidRPr="00AB118C" w:rsidRDefault="005929C0" w:rsidP="005929C0">
      <w:r w:rsidRPr="00AB118C">
        <w:t>8.- Pruebas extraordinarias de septiembre</w:t>
      </w:r>
      <w:r w:rsidRPr="00AB118C">
        <w:tab/>
      </w:r>
      <w:r w:rsidRPr="00AB118C">
        <w:tab/>
      </w:r>
      <w:r w:rsidRPr="00AB118C">
        <w:tab/>
      </w:r>
      <w:r w:rsidRPr="00AB118C">
        <w:tab/>
      </w:r>
      <w:r w:rsidRPr="00AB118C">
        <w:tab/>
      </w:r>
      <w:r w:rsidRPr="00AB118C">
        <w:tab/>
      </w:r>
    </w:p>
    <w:p w:rsidR="005929C0" w:rsidRPr="00AB118C" w:rsidRDefault="005929C0" w:rsidP="005929C0">
      <w:r w:rsidRPr="00AB118C">
        <w:t>9.- Medidas de atención a la diversidad</w:t>
      </w:r>
      <w:r w:rsidRPr="00AB118C">
        <w:tab/>
      </w:r>
      <w:r w:rsidRPr="00AB118C">
        <w:tab/>
      </w:r>
      <w:r w:rsidRPr="00AB118C">
        <w:tab/>
      </w:r>
      <w:r w:rsidRPr="00AB118C">
        <w:tab/>
      </w:r>
      <w:r w:rsidRPr="00AB118C">
        <w:tab/>
      </w:r>
      <w:r w:rsidRPr="00AB118C">
        <w:tab/>
      </w:r>
    </w:p>
    <w:p w:rsidR="005929C0" w:rsidRPr="00AB118C" w:rsidRDefault="005929C0" w:rsidP="005929C0">
      <w:r w:rsidRPr="00AB118C">
        <w:t xml:space="preserve">10.- Procedimiento para que el alumnado y sus familias conozcan las líneas </w:t>
      </w:r>
    </w:p>
    <w:p w:rsidR="005929C0" w:rsidRPr="00AB118C" w:rsidRDefault="005929C0" w:rsidP="005929C0">
      <w:r w:rsidRPr="00AB118C">
        <w:tab/>
      </w:r>
      <w:proofErr w:type="gramStart"/>
      <w:r w:rsidRPr="00AB118C">
        <w:t>básicas</w:t>
      </w:r>
      <w:proofErr w:type="gramEnd"/>
      <w:r w:rsidRPr="00AB118C">
        <w:t xml:space="preserve"> de la programación </w:t>
      </w:r>
      <w:r w:rsidRPr="00AB118C">
        <w:tab/>
      </w:r>
      <w:r w:rsidRPr="00AB118C">
        <w:tab/>
      </w:r>
      <w:r w:rsidRPr="00AB118C">
        <w:tab/>
      </w:r>
      <w:r w:rsidRPr="00AB118C">
        <w:tab/>
      </w:r>
      <w:r w:rsidRPr="00AB118C">
        <w:tab/>
      </w:r>
      <w:r w:rsidRPr="00AB118C">
        <w:tab/>
      </w:r>
      <w:r w:rsidRPr="00AB118C">
        <w:tab/>
      </w:r>
      <w:r>
        <w:t>2</w:t>
      </w:r>
      <w:r w:rsidR="004E6380">
        <w:t>7</w:t>
      </w:r>
    </w:p>
    <w:p w:rsidR="005929C0" w:rsidRPr="00AB118C" w:rsidRDefault="005929C0" w:rsidP="005929C0">
      <w:r w:rsidRPr="00AB118C">
        <w:t xml:space="preserve">11.- Medidas para evaluar la aplicación de la programación didáctica </w:t>
      </w:r>
    </w:p>
    <w:p w:rsidR="005929C0" w:rsidRPr="00AB118C" w:rsidRDefault="005929C0" w:rsidP="005929C0">
      <w:r w:rsidRPr="00AB118C">
        <w:tab/>
      </w:r>
      <w:proofErr w:type="gramStart"/>
      <w:r w:rsidRPr="00AB118C">
        <w:t>y</w:t>
      </w:r>
      <w:proofErr w:type="gramEnd"/>
      <w:r w:rsidRPr="00AB118C">
        <w:t xml:space="preserve"> la práctica docente </w:t>
      </w:r>
      <w:r w:rsidRPr="00AB118C">
        <w:tab/>
      </w:r>
      <w:r w:rsidRPr="00AB118C">
        <w:tab/>
      </w:r>
      <w:r w:rsidRPr="00AB118C">
        <w:tab/>
      </w:r>
      <w:r w:rsidRPr="00AB118C">
        <w:tab/>
      </w:r>
      <w:r w:rsidRPr="00AB118C">
        <w:tab/>
      </w:r>
      <w:r w:rsidRPr="00AB118C">
        <w:tab/>
      </w:r>
      <w:r w:rsidRPr="00AB118C">
        <w:tab/>
      </w:r>
      <w:r w:rsidRPr="00AB118C">
        <w:tab/>
      </w:r>
    </w:p>
    <w:p w:rsidR="005929C0" w:rsidRPr="00AB118C" w:rsidRDefault="005929C0" w:rsidP="005929C0"/>
    <w:p w:rsidR="000159FC" w:rsidRDefault="00F720E4">
      <w:pPr>
        <w:rPr>
          <w:lang w:val="es-ES_tradnl"/>
        </w:rPr>
      </w:pPr>
      <w:r>
        <w:rPr>
          <w:lang w:val="es-ES_tradnl"/>
        </w:rPr>
        <w:br w:type="page"/>
      </w:r>
    </w:p>
    <w:p w:rsidR="00EF62ED" w:rsidRPr="00EF62ED" w:rsidRDefault="000159FC" w:rsidP="00EF62ED">
      <w:pPr>
        <w:rPr>
          <w:lang w:val="es-ES_tradnl"/>
        </w:rPr>
      </w:pPr>
      <w:r w:rsidRPr="00EF62ED">
        <w:rPr>
          <w:b/>
          <w:sz w:val="28"/>
          <w:lang w:val="es-ES_tradnl"/>
        </w:rPr>
        <w:lastRenderedPageBreak/>
        <w:t>1.- INTRODUCCIÓN</w:t>
      </w:r>
    </w:p>
    <w:p w:rsidR="00EF62ED" w:rsidRPr="00EF62ED" w:rsidRDefault="00EF62ED" w:rsidP="00EF62ED">
      <w:pPr>
        <w:rPr>
          <w:lang w:val="es-ES_tradnl"/>
        </w:rPr>
      </w:pPr>
    </w:p>
    <w:p w:rsidR="00250CB6" w:rsidRDefault="00250CB6" w:rsidP="00D72C75">
      <w:pPr>
        <w:widowControl w:val="0"/>
        <w:spacing w:line="260" w:lineRule="exact"/>
        <w:rPr>
          <w:color w:val="000000"/>
        </w:rPr>
      </w:pPr>
      <w:smartTag w:uri="urn:schemas-microsoft-com:office:smarttags" w:element="PersonName">
        <w:smartTagPr>
          <w:attr w:name="ProductID" w:val="La Programación Didáctica"/>
        </w:smartTagPr>
        <w:r>
          <w:rPr>
            <w:color w:val="000000"/>
          </w:rPr>
          <w:t>La Programación Didáctica</w:t>
        </w:r>
      </w:smartTag>
      <w:r>
        <w:rPr>
          <w:color w:val="000000"/>
        </w:rPr>
        <w:t xml:space="preserve"> del Departamento de Geografía e Historia para Bachillerato está fundamentada en lo establecido en el </w:t>
      </w:r>
      <w:r w:rsidRPr="00F95735">
        <w:rPr>
          <w:color w:val="000000"/>
        </w:rPr>
        <w:t xml:space="preserve">Real Decreto 1105/2014 de 16 de diciembre, BOE de 3 de enero de 2015 por el que se establece el currículo básico de </w:t>
      </w:r>
      <w:smartTag w:uri="urn:schemas-microsoft-com:office:smarttags" w:element="PersonName">
        <w:smartTagPr>
          <w:attr w:name="ProductID" w:val="la Educación Secundaria"/>
        </w:smartTagPr>
        <w:r w:rsidRPr="00F95735">
          <w:rPr>
            <w:color w:val="000000"/>
          </w:rPr>
          <w:t>la Educación Secundaria</w:t>
        </w:r>
      </w:smartTag>
      <w:r w:rsidRPr="00F95735">
        <w:rPr>
          <w:color w:val="000000"/>
        </w:rPr>
        <w:t xml:space="preserve"> Obligatoria y del Bachillerato</w:t>
      </w:r>
      <w:r>
        <w:rPr>
          <w:color w:val="000000"/>
        </w:rPr>
        <w:t>,</w:t>
      </w:r>
      <w:r w:rsidRPr="00F95735">
        <w:rPr>
          <w:color w:val="000000"/>
        </w:rPr>
        <w:t xml:space="preserve"> </w:t>
      </w:r>
      <w:r w:rsidR="00D72C75">
        <w:rPr>
          <w:color w:val="000000"/>
        </w:rPr>
        <w:t xml:space="preserve">y el Decreto 52/2015 de 21 de mayo, BOCM, de 22 de mayo de 2015, por el que se establece el Currículo del Bachillerato para </w:t>
      </w:r>
      <w:smartTag w:uri="urn:schemas-microsoft-com:office:smarttags" w:element="PersonName">
        <w:smartTagPr>
          <w:attr w:name="ProductID" w:val="la Comunidad"/>
        </w:smartTagPr>
        <w:r w:rsidR="00D72C75">
          <w:rPr>
            <w:color w:val="000000"/>
          </w:rPr>
          <w:t>la Comunidad</w:t>
        </w:r>
      </w:smartTag>
      <w:r w:rsidR="00D72C75">
        <w:rPr>
          <w:color w:val="000000"/>
        </w:rPr>
        <w:t xml:space="preserve"> de Madrid.</w:t>
      </w:r>
    </w:p>
    <w:p w:rsidR="00D72C75" w:rsidRPr="00250CB6" w:rsidRDefault="00D72C75" w:rsidP="00D72C75">
      <w:pPr>
        <w:widowControl w:val="0"/>
        <w:spacing w:line="260" w:lineRule="exact"/>
      </w:pPr>
    </w:p>
    <w:p w:rsidR="00EF62ED" w:rsidRDefault="000159FC" w:rsidP="00EF62ED">
      <w:pPr>
        <w:rPr>
          <w:lang w:val="es-ES_tradnl"/>
        </w:rPr>
      </w:pPr>
      <w:smartTag w:uri="urn:schemas-microsoft-com:office:smarttags" w:element="PersonName">
        <w:smartTagPr>
          <w:attr w:name="ProductID" w:val="La Historia"/>
        </w:smartTagPr>
        <w:r>
          <w:rPr>
            <w:lang w:val="es-ES_tradnl"/>
          </w:rPr>
          <w:t>La Historia</w:t>
        </w:r>
      </w:smartTag>
      <w:r>
        <w:rPr>
          <w:lang w:val="es-ES_tradnl"/>
        </w:rPr>
        <w:t xml:space="preserve"> del Arte es un comple</w:t>
      </w:r>
      <w:r w:rsidR="005A5B85">
        <w:rPr>
          <w:lang w:val="es-ES_tradnl"/>
        </w:rPr>
        <w:t>men</w:t>
      </w:r>
      <w:r>
        <w:rPr>
          <w:lang w:val="es-ES_tradnl"/>
        </w:rPr>
        <w:t>to indispensable para el conocimiento de la historia de la humanidad. Su finalidad principal consiste en observar, analizar, interpretar y sistematizar las obras de creación llevadas a cabo por la humanidad, situándolas en su contexto histórico atendiendo a la sociedad que crea la obra de arte, mentalidades y creencias. Asimismo trata de aportar al alumno los conocimientos específicos necesarios para percibir el lenguaje de las formas, contribuyendo al desarrollo de su sensibilidad.</w:t>
      </w:r>
    </w:p>
    <w:p w:rsidR="00EF62ED" w:rsidRDefault="00EF62ED" w:rsidP="00EF62ED">
      <w:pPr>
        <w:rPr>
          <w:lang w:val="es-ES_tradnl"/>
        </w:rPr>
      </w:pPr>
    </w:p>
    <w:p w:rsidR="00EF62ED" w:rsidRDefault="000159FC" w:rsidP="00EF62ED">
      <w:pPr>
        <w:rPr>
          <w:lang w:val="es-ES_tradnl"/>
        </w:rPr>
      </w:pPr>
      <w:r>
        <w:rPr>
          <w:lang w:val="es-ES_tradnl"/>
        </w:rPr>
        <w:t>Superando postulados historiográficos presentados en ocasiones de forma excluyente, una visión integradora de la obra de arte exige entender la obra en sí misma, atendiendo a los aspectos formales de su creación, sin descuidar la vinculación de la obra de arte con sus aspectos evolutivos, su inserción en un tiempo y en un contexto mental que dota a la obra de su significado último. Habrá que considerar, por tanto, junto con las técnicas empleadas por el artista, la posición que el artista ocupa en la sociedad para la que trabaja y lo que de él demanda la clientela así como las ideas o mentalidades dominantes.</w:t>
      </w:r>
    </w:p>
    <w:p w:rsidR="00EF62ED" w:rsidRDefault="00EF62ED" w:rsidP="00EF62ED">
      <w:pPr>
        <w:rPr>
          <w:lang w:val="es-ES_tradnl"/>
        </w:rPr>
      </w:pPr>
    </w:p>
    <w:p w:rsidR="000159FC" w:rsidRDefault="000159FC" w:rsidP="00EF62ED">
      <w:pPr>
        <w:rPr>
          <w:lang w:val="es-ES_tradnl"/>
        </w:rPr>
      </w:pPr>
      <w:r>
        <w:rPr>
          <w:lang w:val="es-ES_tradnl"/>
        </w:rPr>
        <w:t>Por último, y aún asumiendo un concepto amplio de la obra de arte, olvidando la división entre Bellas Artes y artes aplicadas o menores surgida en el Renacimiento, el carácter introductorio que tiene esta asignatura (los alumnos que la cursan sólo se han aproximado a la historia del arte ocasionalmente y como apéndice a los temas de historia general), y los condicionamientos que nos impone la amplitud del temario, nos obligan a centrarnos precisamente en las tres artes tradicionalmente consideradas mayores: arquitectura, escultura y pintura.</w:t>
      </w:r>
    </w:p>
    <w:p w:rsidR="000159FC" w:rsidRDefault="000159FC">
      <w:pPr>
        <w:rPr>
          <w:lang w:val="es-ES_tradnl"/>
        </w:rPr>
      </w:pPr>
    </w:p>
    <w:p w:rsidR="00EF62ED" w:rsidRPr="00835508" w:rsidRDefault="00EF62ED" w:rsidP="00EF62ED">
      <w:pPr>
        <w:rPr>
          <w:b/>
          <w:bCs/>
          <w:sz w:val="28"/>
        </w:rPr>
      </w:pPr>
      <w:r>
        <w:rPr>
          <w:b/>
          <w:bCs/>
          <w:sz w:val="28"/>
        </w:rPr>
        <w:t xml:space="preserve">2.- </w:t>
      </w:r>
      <w:r w:rsidRPr="00835508">
        <w:rPr>
          <w:b/>
          <w:bCs/>
          <w:sz w:val="28"/>
        </w:rPr>
        <w:t xml:space="preserve">COMPETENCIAS CLAVE </w:t>
      </w:r>
    </w:p>
    <w:p w:rsidR="00EF62ED" w:rsidRPr="00835508" w:rsidRDefault="00EF62ED" w:rsidP="00EF62ED">
      <w:pPr>
        <w:rPr>
          <w:bCs/>
        </w:rPr>
      </w:pPr>
      <w:r w:rsidRPr="00835508">
        <w:rPr>
          <w:bCs/>
        </w:rPr>
        <w:t xml:space="preserve">a) Comunicación lingüística. </w:t>
      </w:r>
    </w:p>
    <w:p w:rsidR="00EF62ED" w:rsidRPr="00835508" w:rsidRDefault="00EF62ED" w:rsidP="00EF62ED">
      <w:pPr>
        <w:rPr>
          <w:bCs/>
        </w:rPr>
      </w:pPr>
      <w:r w:rsidRPr="00835508">
        <w:rPr>
          <w:bCs/>
        </w:rPr>
        <w:t xml:space="preserve">b) Competencia matemática y competencias básicas en ciencia y tecnología. </w:t>
      </w:r>
    </w:p>
    <w:p w:rsidR="00EF62ED" w:rsidRPr="00835508" w:rsidRDefault="00EF62ED" w:rsidP="00EF62ED">
      <w:pPr>
        <w:rPr>
          <w:bCs/>
        </w:rPr>
      </w:pPr>
      <w:r w:rsidRPr="00835508">
        <w:rPr>
          <w:bCs/>
        </w:rPr>
        <w:t xml:space="preserve">c) Competencia digital. </w:t>
      </w:r>
    </w:p>
    <w:p w:rsidR="00EF62ED" w:rsidRPr="00835508" w:rsidRDefault="00EF62ED" w:rsidP="00EF62ED">
      <w:pPr>
        <w:rPr>
          <w:bCs/>
        </w:rPr>
      </w:pPr>
      <w:r w:rsidRPr="00835508">
        <w:rPr>
          <w:bCs/>
        </w:rPr>
        <w:t xml:space="preserve">d) Aprender a aprender. </w:t>
      </w:r>
    </w:p>
    <w:p w:rsidR="00EF62ED" w:rsidRPr="00835508" w:rsidRDefault="00EF62ED" w:rsidP="00EF62ED">
      <w:pPr>
        <w:rPr>
          <w:bCs/>
        </w:rPr>
      </w:pPr>
      <w:r w:rsidRPr="00835508">
        <w:rPr>
          <w:bCs/>
        </w:rPr>
        <w:t xml:space="preserve">e) Competencias sociales y cívicas. </w:t>
      </w:r>
    </w:p>
    <w:p w:rsidR="00EF62ED" w:rsidRPr="00835508" w:rsidRDefault="00EF62ED" w:rsidP="00EF62ED">
      <w:pPr>
        <w:rPr>
          <w:bCs/>
        </w:rPr>
      </w:pPr>
      <w:r w:rsidRPr="00835508">
        <w:rPr>
          <w:bCs/>
        </w:rPr>
        <w:t xml:space="preserve">f) Sentido de iniciativa y espíritu emprendedor. </w:t>
      </w:r>
    </w:p>
    <w:p w:rsidR="00EF62ED" w:rsidRDefault="00EF62ED" w:rsidP="00EF62ED">
      <w:pPr>
        <w:rPr>
          <w:bCs/>
        </w:rPr>
      </w:pPr>
      <w:r w:rsidRPr="00835508">
        <w:rPr>
          <w:bCs/>
        </w:rPr>
        <w:t>g) Conciencia y expresiones culturales.</w:t>
      </w:r>
    </w:p>
    <w:p w:rsidR="004E6380" w:rsidRDefault="004E6380" w:rsidP="00EF62ED">
      <w:pPr>
        <w:rPr>
          <w:bCs/>
        </w:rPr>
      </w:pPr>
    </w:p>
    <w:p w:rsidR="004E6380" w:rsidRPr="00AB118C" w:rsidRDefault="000A0FB1" w:rsidP="004E6380">
      <w:r>
        <w:t>El contenido de la asignatura invita a trabajar las competencias e) y g) en todos los bloques y a lo largo de todo el curso. En los pequeños trabajos de investigación que han de realizar a lo largo del curso y en su exposición oral se trabajarán especialmente las competencias a), c)</w:t>
      </w:r>
      <w:r w:rsidR="00522671">
        <w:t>, y d)</w:t>
      </w:r>
      <w:r w:rsidR="004E6380" w:rsidRPr="00AB118C">
        <w:t>.</w:t>
      </w:r>
    </w:p>
    <w:p w:rsidR="004E6380" w:rsidRPr="00835508" w:rsidRDefault="004E6380" w:rsidP="00EF62ED">
      <w:pPr>
        <w:rPr>
          <w:bCs/>
        </w:rPr>
      </w:pPr>
    </w:p>
    <w:p w:rsidR="00EF62ED" w:rsidRDefault="00EF62ED">
      <w:pPr>
        <w:rPr>
          <w:lang w:val="es-ES_tradnl"/>
        </w:rPr>
        <w:sectPr w:rsidR="00EF62ED" w:rsidSect="00EF62ED">
          <w:footerReference w:type="even" r:id="rId7"/>
          <w:footerReference w:type="default" r:id="rId8"/>
          <w:type w:val="continuous"/>
          <w:pgSz w:w="11905" w:h="16837" w:code="9"/>
          <w:pgMar w:top="1440" w:right="1440" w:bottom="1440" w:left="1440" w:header="1440" w:footer="1440" w:gutter="0"/>
          <w:cols w:space="720"/>
          <w:noEndnote/>
          <w:docGrid w:linePitch="326"/>
        </w:sectPr>
      </w:pPr>
    </w:p>
    <w:p w:rsidR="00250CB6" w:rsidRDefault="00250CB6" w:rsidP="00250CB6">
      <w:pPr>
        <w:jc w:val="center"/>
        <w:rPr>
          <w:b/>
          <w:sz w:val="28"/>
          <w:szCs w:val="28"/>
        </w:rPr>
      </w:pPr>
      <w:r>
        <w:rPr>
          <w:b/>
          <w:sz w:val="28"/>
          <w:szCs w:val="28"/>
        </w:rPr>
        <w:lastRenderedPageBreak/>
        <w:t xml:space="preserve">3.- </w:t>
      </w:r>
      <w:r w:rsidRPr="00AD618F">
        <w:rPr>
          <w:b/>
          <w:sz w:val="28"/>
          <w:szCs w:val="28"/>
        </w:rPr>
        <w:t>CONTENIDOS, CRITERIOS DE EVALUACIÓN</w:t>
      </w:r>
      <w:r>
        <w:rPr>
          <w:b/>
          <w:sz w:val="28"/>
          <w:szCs w:val="28"/>
        </w:rPr>
        <w:t>,</w:t>
      </w:r>
      <w:r w:rsidRPr="00AD618F">
        <w:rPr>
          <w:b/>
          <w:sz w:val="28"/>
          <w:szCs w:val="28"/>
        </w:rPr>
        <w:t xml:space="preserve"> ESTÁNDARES DE APRENDIZAJE Y CRITERIOS DE </w:t>
      </w:r>
      <w:bookmarkStart w:id="1" w:name="primero"/>
      <w:bookmarkEnd w:id="1"/>
      <w:r>
        <w:rPr>
          <w:b/>
          <w:sz w:val="28"/>
          <w:szCs w:val="28"/>
        </w:rPr>
        <w:t>CALIFICACIÓN TEMPORALIZADOS</w:t>
      </w:r>
    </w:p>
    <w:p w:rsidR="00250CB6" w:rsidRPr="003732EB" w:rsidRDefault="00250CB6" w:rsidP="00250CB6">
      <w:pPr>
        <w:jc w:val="center"/>
        <w:rPr>
          <w:b/>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3181"/>
        <w:gridCol w:w="4111"/>
        <w:gridCol w:w="3969"/>
      </w:tblGrid>
      <w:tr w:rsidR="00250CB6">
        <w:tc>
          <w:tcPr>
            <w:tcW w:w="2881" w:type="dxa"/>
          </w:tcPr>
          <w:p w:rsidR="00250CB6" w:rsidRPr="00013D64" w:rsidRDefault="00250CB6" w:rsidP="00013D64">
            <w:pPr>
              <w:jc w:val="center"/>
              <w:outlineLvl w:val="0"/>
              <w:rPr>
                <w:b/>
              </w:rPr>
            </w:pPr>
            <w:bookmarkStart w:id="2" w:name="minimos1"/>
            <w:bookmarkStart w:id="3" w:name="contenidos1"/>
            <w:bookmarkEnd w:id="2"/>
            <w:bookmarkEnd w:id="3"/>
            <w:r w:rsidRPr="00013D64">
              <w:rPr>
                <w:b/>
              </w:rPr>
              <w:t>Contenidos</w:t>
            </w:r>
          </w:p>
        </w:tc>
        <w:tc>
          <w:tcPr>
            <w:tcW w:w="3181" w:type="dxa"/>
          </w:tcPr>
          <w:p w:rsidR="00250CB6" w:rsidRPr="00013D64" w:rsidRDefault="00250CB6" w:rsidP="00013D64">
            <w:pPr>
              <w:jc w:val="center"/>
              <w:outlineLvl w:val="0"/>
              <w:rPr>
                <w:b/>
              </w:rPr>
            </w:pPr>
            <w:r w:rsidRPr="00013D64">
              <w:rPr>
                <w:b/>
              </w:rPr>
              <w:t>Criterios de evaluación</w:t>
            </w:r>
          </w:p>
        </w:tc>
        <w:tc>
          <w:tcPr>
            <w:tcW w:w="4111" w:type="dxa"/>
          </w:tcPr>
          <w:p w:rsidR="00250CB6" w:rsidRPr="00013D64" w:rsidRDefault="00250CB6" w:rsidP="00013D64">
            <w:pPr>
              <w:jc w:val="center"/>
              <w:outlineLvl w:val="0"/>
              <w:rPr>
                <w:b/>
              </w:rPr>
            </w:pPr>
            <w:r w:rsidRPr="00013D64">
              <w:rPr>
                <w:b/>
              </w:rPr>
              <w:t>Estándares de aprendizaje/Competencias clave (letra)</w:t>
            </w:r>
          </w:p>
        </w:tc>
        <w:tc>
          <w:tcPr>
            <w:tcW w:w="3969" w:type="dxa"/>
          </w:tcPr>
          <w:p w:rsidR="00250CB6" w:rsidRPr="00013D64" w:rsidRDefault="00250CB6" w:rsidP="00013D64">
            <w:pPr>
              <w:jc w:val="center"/>
              <w:outlineLvl w:val="0"/>
              <w:rPr>
                <w:b/>
              </w:rPr>
            </w:pPr>
            <w:r w:rsidRPr="00013D64">
              <w:rPr>
                <w:b/>
              </w:rPr>
              <w:t>Instrumentos de evaluación y criterios de calificación</w:t>
            </w:r>
          </w:p>
        </w:tc>
      </w:tr>
      <w:tr w:rsidR="00250CB6">
        <w:tc>
          <w:tcPr>
            <w:tcW w:w="14142" w:type="dxa"/>
            <w:gridSpan w:val="4"/>
          </w:tcPr>
          <w:p w:rsidR="00250CB6" w:rsidRPr="00013D64" w:rsidRDefault="00250CB6" w:rsidP="00013D64">
            <w:pPr>
              <w:jc w:val="center"/>
              <w:outlineLvl w:val="0"/>
              <w:rPr>
                <w:b/>
              </w:rPr>
            </w:pPr>
            <w:r w:rsidRPr="00013D64">
              <w:rPr>
                <w:b/>
              </w:rPr>
              <w:t xml:space="preserve">Primer trimestre. </w:t>
            </w:r>
          </w:p>
          <w:p w:rsidR="00250CB6" w:rsidRPr="00013D64" w:rsidRDefault="00310C51" w:rsidP="00013D64">
            <w:pPr>
              <w:jc w:val="center"/>
              <w:outlineLvl w:val="0"/>
              <w:rPr>
                <w:b/>
              </w:rPr>
            </w:pPr>
            <w:r w:rsidRPr="00013D64">
              <w:rPr>
                <w:b/>
              </w:rPr>
              <w:t>Bloque 1. Raíces del arte europeo: el legado del arte clásico</w:t>
            </w:r>
          </w:p>
        </w:tc>
      </w:tr>
      <w:tr w:rsidR="00250CB6">
        <w:tc>
          <w:tcPr>
            <w:tcW w:w="2881" w:type="dxa"/>
          </w:tcPr>
          <w:p w:rsidR="00AF6DA0" w:rsidRDefault="00310C51" w:rsidP="00013D64">
            <w:pPr>
              <w:jc w:val="left"/>
            </w:pPr>
            <w:r>
              <w:t xml:space="preserve">Grecia, creadora del lenguaje clásico. Principales manifestaciones. </w:t>
            </w:r>
          </w:p>
          <w:p w:rsidR="00AF6DA0" w:rsidRDefault="00310C51" w:rsidP="00013D64">
            <w:pPr>
              <w:jc w:val="left"/>
            </w:pPr>
            <w:r>
              <w:t xml:space="preserve">La visión del clasicismo en Roma. </w:t>
            </w:r>
          </w:p>
          <w:p w:rsidR="00250CB6" w:rsidRPr="00013D64" w:rsidRDefault="00310C51" w:rsidP="00013D64">
            <w:pPr>
              <w:jc w:val="left"/>
              <w:rPr>
                <w:b/>
                <w:sz w:val="22"/>
                <w:szCs w:val="22"/>
              </w:rPr>
            </w:pPr>
            <w:r>
              <w:t xml:space="preserve">El arte en </w:t>
            </w:r>
            <w:smartTag w:uri="urn:schemas-microsoft-com:office:smarttags" w:element="PersonName">
              <w:smartTagPr>
                <w:attr w:name="ProductID" w:val="la Hispania"/>
              </w:smartTagPr>
              <w:r>
                <w:t>la Hispania</w:t>
              </w:r>
            </w:smartTag>
            <w:r>
              <w:t xml:space="preserve"> romana.</w:t>
            </w:r>
          </w:p>
        </w:tc>
        <w:tc>
          <w:tcPr>
            <w:tcW w:w="3181" w:type="dxa"/>
          </w:tcPr>
          <w:p w:rsidR="00310C51" w:rsidRPr="00013D64" w:rsidRDefault="00310C51" w:rsidP="00310C51">
            <w:pPr>
              <w:rPr>
                <w:sz w:val="20"/>
                <w:szCs w:val="20"/>
              </w:rPr>
            </w:pPr>
            <w:r w:rsidRPr="00013D64">
              <w:rPr>
                <w:sz w:val="20"/>
                <w:szCs w:val="20"/>
              </w:rPr>
              <w:t>1. Reconocer y explicar las concepciones estéticas y las características esenciales del arte</w:t>
            </w:r>
          </w:p>
          <w:p w:rsidR="00310C51" w:rsidRPr="00013D64" w:rsidRDefault="00310C51" w:rsidP="00310C51">
            <w:pPr>
              <w:rPr>
                <w:sz w:val="20"/>
                <w:szCs w:val="20"/>
              </w:rPr>
            </w:pPr>
            <w:proofErr w:type="gramStart"/>
            <w:r w:rsidRPr="00013D64">
              <w:rPr>
                <w:sz w:val="20"/>
                <w:szCs w:val="20"/>
              </w:rPr>
              <w:t>griego</w:t>
            </w:r>
            <w:proofErr w:type="gramEnd"/>
            <w:r w:rsidRPr="00013D64">
              <w:rPr>
                <w:sz w:val="20"/>
                <w:szCs w:val="20"/>
              </w:rPr>
              <w:t xml:space="preserve"> y del arte romano, relacionándolos con sus respectivos contextos históricos y culturales.</w:t>
            </w: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310C51" w:rsidRPr="00013D64" w:rsidRDefault="00310C51" w:rsidP="00310C51">
            <w:pPr>
              <w:rPr>
                <w:sz w:val="20"/>
                <w:szCs w:val="20"/>
              </w:rPr>
            </w:pPr>
            <w:r w:rsidRPr="00013D64">
              <w:rPr>
                <w:sz w:val="20"/>
                <w:szCs w:val="20"/>
              </w:rPr>
              <w:t>2. Explicar la función social del arte griego y del arte romano,  especificando el papel desempeñado</w:t>
            </w:r>
          </w:p>
          <w:p w:rsidR="00310C51" w:rsidRPr="00013D64" w:rsidRDefault="00310C51" w:rsidP="00310C51">
            <w:pPr>
              <w:rPr>
                <w:sz w:val="20"/>
                <w:szCs w:val="20"/>
              </w:rPr>
            </w:pPr>
            <w:proofErr w:type="gramStart"/>
            <w:r w:rsidRPr="00013D64">
              <w:rPr>
                <w:sz w:val="20"/>
                <w:szCs w:val="20"/>
              </w:rPr>
              <w:t>por</w:t>
            </w:r>
            <w:proofErr w:type="gramEnd"/>
            <w:r w:rsidRPr="00013D64">
              <w:rPr>
                <w:sz w:val="20"/>
                <w:szCs w:val="20"/>
              </w:rPr>
              <w:t xml:space="preserve"> clientes y artistas y las relaciones entre ellos.</w:t>
            </w:r>
          </w:p>
          <w:p w:rsidR="00720ACB" w:rsidRPr="00013D64" w:rsidRDefault="00720ACB" w:rsidP="00310C51">
            <w:pPr>
              <w:rPr>
                <w:sz w:val="20"/>
                <w:szCs w:val="20"/>
              </w:rPr>
            </w:pPr>
          </w:p>
          <w:p w:rsidR="00310C51" w:rsidRPr="00013D64" w:rsidRDefault="00310C51" w:rsidP="00310C51">
            <w:pPr>
              <w:rPr>
                <w:sz w:val="20"/>
                <w:szCs w:val="20"/>
              </w:rPr>
            </w:pPr>
            <w:r w:rsidRPr="00013D64">
              <w:rPr>
                <w:sz w:val="20"/>
                <w:szCs w:val="20"/>
              </w:rPr>
              <w:t>3. Analizar, comentar y clasificar obras significativas del arte griego y del arte romano, aplicando un método que incluya diferentes</w:t>
            </w:r>
          </w:p>
          <w:p w:rsidR="00310C51" w:rsidRPr="00013D64" w:rsidRDefault="00310C51" w:rsidP="00310C51">
            <w:pPr>
              <w:rPr>
                <w:sz w:val="20"/>
                <w:szCs w:val="20"/>
              </w:rPr>
            </w:pPr>
            <w:proofErr w:type="gramStart"/>
            <w:r w:rsidRPr="00013D64">
              <w:rPr>
                <w:sz w:val="20"/>
                <w:szCs w:val="20"/>
              </w:rPr>
              <w:t>enfoques</w:t>
            </w:r>
            <w:proofErr w:type="gramEnd"/>
            <w:r w:rsidRPr="00013D64">
              <w:rPr>
                <w:sz w:val="20"/>
                <w:szCs w:val="20"/>
              </w:rPr>
              <w:t xml:space="preserve"> (técnico, formal, semántico, cultural, sociológico e histórico).</w:t>
            </w: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720ACB" w:rsidRPr="00013D64" w:rsidRDefault="00720ACB" w:rsidP="00310C51">
            <w:pPr>
              <w:rPr>
                <w:sz w:val="20"/>
                <w:szCs w:val="20"/>
              </w:rPr>
            </w:pPr>
          </w:p>
          <w:p w:rsidR="00310C51" w:rsidRPr="00013D64" w:rsidRDefault="00310C51" w:rsidP="00310C51">
            <w:pPr>
              <w:rPr>
                <w:sz w:val="20"/>
                <w:szCs w:val="20"/>
              </w:rPr>
            </w:pPr>
            <w:r w:rsidRPr="00013D64">
              <w:rPr>
                <w:sz w:val="20"/>
                <w:szCs w:val="20"/>
              </w:rPr>
              <w:t>4. Realizar y exponer,  individualmente o en</w:t>
            </w:r>
          </w:p>
          <w:p w:rsidR="00310C51" w:rsidRPr="00013D64" w:rsidRDefault="00310C51" w:rsidP="00310C51">
            <w:pPr>
              <w:rPr>
                <w:sz w:val="20"/>
                <w:szCs w:val="20"/>
              </w:rPr>
            </w:pPr>
            <w:proofErr w:type="gramStart"/>
            <w:r w:rsidRPr="00013D64">
              <w:rPr>
                <w:sz w:val="20"/>
                <w:szCs w:val="20"/>
              </w:rPr>
              <w:t>grupo</w:t>
            </w:r>
            <w:proofErr w:type="gramEnd"/>
            <w:r w:rsidRPr="00013D64">
              <w:rPr>
                <w:sz w:val="20"/>
                <w:szCs w:val="20"/>
              </w:rPr>
              <w:t>, trabajos de investigación, utilizando tanto medios tradicionales como las nuevas tecnologías.</w:t>
            </w:r>
          </w:p>
          <w:p w:rsidR="00310C51" w:rsidRPr="00013D64" w:rsidRDefault="00310C51" w:rsidP="00310C51">
            <w:pPr>
              <w:rPr>
                <w:sz w:val="20"/>
                <w:szCs w:val="20"/>
              </w:rPr>
            </w:pPr>
            <w:r w:rsidRPr="00013D64">
              <w:rPr>
                <w:sz w:val="20"/>
                <w:szCs w:val="20"/>
              </w:rPr>
              <w:t xml:space="preserve">5. Respetar las creaciones artísticas de </w:t>
            </w:r>
            <w:smartTag w:uri="urn:schemas-microsoft-com:office:smarttags" w:element="PersonName">
              <w:smartTagPr>
                <w:attr w:name="ProductID" w:val="la Antigüedad"/>
              </w:smartTagPr>
              <w:r w:rsidRPr="00013D64">
                <w:rPr>
                  <w:sz w:val="20"/>
                  <w:szCs w:val="20"/>
                </w:rPr>
                <w:t>la Antigüedad</w:t>
              </w:r>
            </w:smartTag>
            <w:r w:rsidRPr="00013D64">
              <w:rPr>
                <w:sz w:val="20"/>
                <w:szCs w:val="20"/>
              </w:rPr>
              <w:t xml:space="preserve"> grecorromana, valorando su calidad en relación con su época y su importancia como</w:t>
            </w:r>
          </w:p>
          <w:p w:rsidR="00310C51" w:rsidRPr="00013D64" w:rsidRDefault="00310C51" w:rsidP="00310C51">
            <w:pPr>
              <w:rPr>
                <w:sz w:val="20"/>
                <w:szCs w:val="20"/>
              </w:rPr>
            </w:pPr>
            <w:proofErr w:type="gramStart"/>
            <w:r w:rsidRPr="00013D64">
              <w:rPr>
                <w:sz w:val="20"/>
                <w:szCs w:val="20"/>
              </w:rPr>
              <w:t>patrimonio</w:t>
            </w:r>
            <w:proofErr w:type="gramEnd"/>
            <w:r w:rsidRPr="00013D64">
              <w:rPr>
                <w:sz w:val="20"/>
                <w:szCs w:val="20"/>
              </w:rPr>
              <w:t xml:space="preserve"> escaso e insustituible que hay que conservar.</w:t>
            </w:r>
          </w:p>
          <w:p w:rsidR="00250CB6" w:rsidRPr="00013D64" w:rsidRDefault="00310C51" w:rsidP="00310C51">
            <w:pPr>
              <w:rPr>
                <w:sz w:val="20"/>
                <w:szCs w:val="20"/>
              </w:rPr>
            </w:pPr>
            <w:r w:rsidRPr="00013D64">
              <w:rPr>
                <w:sz w:val="20"/>
                <w:szCs w:val="20"/>
              </w:rPr>
              <w:t>6. Utilizar la terminología específica del arte en las exposiciones orales y escritas, denominando con precisión los principales elementos y técnicas.</w:t>
            </w:r>
          </w:p>
        </w:tc>
        <w:tc>
          <w:tcPr>
            <w:tcW w:w="4111" w:type="dxa"/>
          </w:tcPr>
          <w:p w:rsidR="00310C51" w:rsidRPr="00013D64" w:rsidRDefault="00310C51" w:rsidP="00310C51">
            <w:pPr>
              <w:rPr>
                <w:sz w:val="20"/>
                <w:szCs w:val="20"/>
              </w:rPr>
            </w:pPr>
            <w:r w:rsidRPr="00013D64">
              <w:rPr>
                <w:sz w:val="20"/>
                <w:szCs w:val="20"/>
              </w:rPr>
              <w:lastRenderedPageBreak/>
              <w:t>1.1. Explica las características esenciales del arte griego y su evolución en el tiempo a partir de fuentes históricas o historiográficas.</w:t>
            </w:r>
            <w:r w:rsidR="00522671" w:rsidRPr="00013D64">
              <w:rPr>
                <w:sz w:val="20"/>
                <w:szCs w:val="20"/>
              </w:rPr>
              <w:t xml:space="preserve"> e), g)</w:t>
            </w:r>
          </w:p>
          <w:p w:rsidR="00310C51" w:rsidRPr="00013D64" w:rsidRDefault="00310C51" w:rsidP="00310C51">
            <w:pPr>
              <w:rPr>
                <w:sz w:val="20"/>
                <w:szCs w:val="20"/>
              </w:rPr>
            </w:pPr>
            <w:r w:rsidRPr="00013D64">
              <w:rPr>
                <w:sz w:val="20"/>
                <w:szCs w:val="20"/>
              </w:rPr>
              <w:t>1.2. Define el concepto de orden arquitectónico y compara los tres órdenes de la arquitectura griega.</w:t>
            </w:r>
          </w:p>
          <w:p w:rsidR="00310C51" w:rsidRPr="00013D64" w:rsidRDefault="00310C51" w:rsidP="00310C51">
            <w:pPr>
              <w:rPr>
                <w:sz w:val="20"/>
                <w:szCs w:val="20"/>
              </w:rPr>
            </w:pPr>
            <w:r w:rsidRPr="00013D64">
              <w:rPr>
                <w:sz w:val="20"/>
                <w:szCs w:val="20"/>
              </w:rPr>
              <w:t>1.3. Describe los distintos tipos de templo griego, con referencia a las características arquitectónicas y la decoración escultórica.</w:t>
            </w:r>
          </w:p>
          <w:p w:rsidR="00310C51" w:rsidRPr="00013D64" w:rsidRDefault="00310C51" w:rsidP="00310C51">
            <w:pPr>
              <w:rPr>
                <w:sz w:val="20"/>
                <w:szCs w:val="20"/>
              </w:rPr>
            </w:pPr>
            <w:r w:rsidRPr="00013D64">
              <w:rPr>
                <w:sz w:val="20"/>
                <w:szCs w:val="20"/>
              </w:rPr>
              <w:t>1.4. Describe las características del teatro griego y la función de cada una de sus partes.</w:t>
            </w:r>
          </w:p>
          <w:p w:rsidR="00310C51" w:rsidRPr="00013D64" w:rsidRDefault="00310C51" w:rsidP="00310C51">
            <w:pPr>
              <w:rPr>
                <w:sz w:val="20"/>
                <w:szCs w:val="20"/>
              </w:rPr>
            </w:pPr>
            <w:r w:rsidRPr="00013D64">
              <w:rPr>
                <w:sz w:val="20"/>
                <w:szCs w:val="20"/>
              </w:rPr>
              <w:t xml:space="preserve">1.5. Explica la evolución de la figura humana masculina en la escultura griega a partir del </w:t>
            </w:r>
            <w:proofErr w:type="spellStart"/>
            <w:r w:rsidRPr="00013D64">
              <w:rPr>
                <w:sz w:val="20"/>
                <w:szCs w:val="20"/>
              </w:rPr>
              <w:t>Kouros</w:t>
            </w:r>
            <w:proofErr w:type="spellEnd"/>
            <w:r w:rsidRPr="00013D64">
              <w:rPr>
                <w:sz w:val="20"/>
                <w:szCs w:val="20"/>
              </w:rPr>
              <w:t xml:space="preserve"> de </w:t>
            </w:r>
            <w:proofErr w:type="spellStart"/>
            <w:r w:rsidRPr="00013D64">
              <w:rPr>
                <w:sz w:val="20"/>
                <w:szCs w:val="20"/>
              </w:rPr>
              <w:t>Anavysos</w:t>
            </w:r>
            <w:proofErr w:type="spellEnd"/>
            <w:r w:rsidRPr="00013D64">
              <w:rPr>
                <w:sz w:val="20"/>
                <w:szCs w:val="20"/>
              </w:rPr>
              <w:t xml:space="preserve">, el </w:t>
            </w:r>
            <w:proofErr w:type="spellStart"/>
            <w:r w:rsidRPr="00013D64">
              <w:rPr>
                <w:sz w:val="20"/>
                <w:szCs w:val="20"/>
              </w:rPr>
              <w:t>Doríforo</w:t>
            </w:r>
            <w:proofErr w:type="spellEnd"/>
            <w:r w:rsidRPr="00013D64">
              <w:rPr>
                <w:sz w:val="20"/>
                <w:szCs w:val="20"/>
              </w:rPr>
              <w:t xml:space="preserve"> (Policleto) y el </w:t>
            </w:r>
            <w:proofErr w:type="spellStart"/>
            <w:r w:rsidRPr="00013D64">
              <w:rPr>
                <w:sz w:val="20"/>
                <w:szCs w:val="20"/>
              </w:rPr>
              <w:t>Apoxiomenos</w:t>
            </w:r>
            <w:proofErr w:type="spellEnd"/>
            <w:r w:rsidRPr="00013D64">
              <w:rPr>
                <w:sz w:val="20"/>
                <w:szCs w:val="20"/>
              </w:rPr>
              <w:t xml:space="preserve"> (</w:t>
            </w:r>
            <w:proofErr w:type="spellStart"/>
            <w:r w:rsidRPr="00013D64">
              <w:rPr>
                <w:sz w:val="20"/>
                <w:szCs w:val="20"/>
              </w:rPr>
              <w:t>Lisipo</w:t>
            </w:r>
            <w:proofErr w:type="spellEnd"/>
            <w:r w:rsidRPr="00013D64">
              <w:rPr>
                <w:sz w:val="20"/>
                <w:szCs w:val="20"/>
              </w:rPr>
              <w:t>).</w:t>
            </w:r>
          </w:p>
          <w:p w:rsidR="00310C51" w:rsidRPr="00013D64" w:rsidRDefault="00310C51" w:rsidP="00310C51">
            <w:pPr>
              <w:rPr>
                <w:sz w:val="20"/>
                <w:szCs w:val="20"/>
              </w:rPr>
            </w:pPr>
            <w:r w:rsidRPr="00013D64">
              <w:rPr>
                <w:sz w:val="20"/>
                <w:szCs w:val="20"/>
              </w:rPr>
              <w:t>1.6. Explica las características esenciales del arte romano y su evolución en el tiempo a partir de fuentes históricas o historiográficas</w:t>
            </w:r>
            <w:r w:rsidR="00522671" w:rsidRPr="00013D64">
              <w:rPr>
                <w:sz w:val="20"/>
                <w:szCs w:val="20"/>
              </w:rPr>
              <w:t xml:space="preserve"> </w:t>
            </w:r>
            <w:r w:rsidRPr="00013D64">
              <w:rPr>
                <w:sz w:val="20"/>
                <w:szCs w:val="20"/>
              </w:rPr>
              <w:t>.</w:t>
            </w:r>
            <w:r w:rsidR="00522671" w:rsidRPr="00013D64">
              <w:rPr>
                <w:sz w:val="20"/>
                <w:szCs w:val="20"/>
              </w:rPr>
              <w:t>a), c)</w:t>
            </w:r>
          </w:p>
          <w:p w:rsidR="00310C51" w:rsidRPr="00013D64" w:rsidRDefault="00310C51" w:rsidP="00310C51">
            <w:pPr>
              <w:rPr>
                <w:sz w:val="20"/>
                <w:szCs w:val="20"/>
              </w:rPr>
            </w:pPr>
            <w:r w:rsidRPr="00013D64">
              <w:rPr>
                <w:sz w:val="20"/>
                <w:szCs w:val="20"/>
              </w:rPr>
              <w:t>1.7. Especifica las aportaciones de la arquitectura romana en relación con la griega.</w:t>
            </w:r>
          </w:p>
          <w:p w:rsidR="00310C51" w:rsidRPr="00013D64" w:rsidRDefault="00310C51" w:rsidP="00310C51">
            <w:pPr>
              <w:rPr>
                <w:sz w:val="20"/>
                <w:szCs w:val="20"/>
              </w:rPr>
            </w:pPr>
            <w:r w:rsidRPr="00013D64">
              <w:rPr>
                <w:sz w:val="20"/>
                <w:szCs w:val="20"/>
              </w:rPr>
              <w:t>1.8. Describe las características y funciones de los principales tipos de edificio romanos.</w:t>
            </w:r>
          </w:p>
          <w:p w:rsidR="00310C51" w:rsidRPr="00013D64" w:rsidRDefault="00310C51" w:rsidP="00310C51">
            <w:pPr>
              <w:rPr>
                <w:sz w:val="20"/>
                <w:szCs w:val="20"/>
              </w:rPr>
            </w:pPr>
            <w:r w:rsidRPr="00013D64">
              <w:rPr>
                <w:sz w:val="20"/>
                <w:szCs w:val="20"/>
              </w:rPr>
              <w:t>1.9. Compara el templo y el teatro romanos con los respectivos griegos.</w:t>
            </w:r>
          </w:p>
          <w:p w:rsidR="00310C51" w:rsidRPr="00013D64" w:rsidRDefault="00310C51" w:rsidP="00310C51">
            <w:pPr>
              <w:rPr>
                <w:sz w:val="20"/>
                <w:szCs w:val="20"/>
              </w:rPr>
            </w:pPr>
            <w:r w:rsidRPr="00013D64">
              <w:rPr>
                <w:sz w:val="20"/>
                <w:szCs w:val="20"/>
              </w:rPr>
              <w:t xml:space="preserve">1.10. Explica los rasgos principales de la ciudad romana a partir de fuentes históricas o </w:t>
            </w:r>
            <w:r w:rsidRPr="00013D64">
              <w:rPr>
                <w:sz w:val="20"/>
                <w:szCs w:val="20"/>
              </w:rPr>
              <w:lastRenderedPageBreak/>
              <w:t>historiográficas.</w:t>
            </w:r>
          </w:p>
          <w:p w:rsidR="00310C51" w:rsidRPr="00013D64" w:rsidRDefault="00310C51" w:rsidP="00310C51">
            <w:pPr>
              <w:rPr>
                <w:sz w:val="20"/>
                <w:szCs w:val="20"/>
              </w:rPr>
            </w:pPr>
            <w:r w:rsidRPr="00013D64">
              <w:rPr>
                <w:sz w:val="20"/>
                <w:szCs w:val="20"/>
              </w:rPr>
              <w:t>1.11. Especifica las innovaciones de la escultura romana en relación con la griega.</w:t>
            </w:r>
          </w:p>
          <w:p w:rsidR="00310C51" w:rsidRPr="00013D64" w:rsidRDefault="00310C51" w:rsidP="00310C51">
            <w:pPr>
              <w:rPr>
                <w:sz w:val="20"/>
                <w:szCs w:val="20"/>
              </w:rPr>
            </w:pPr>
            <w:r w:rsidRPr="00013D64">
              <w:rPr>
                <w:sz w:val="20"/>
                <w:szCs w:val="20"/>
              </w:rPr>
              <w:t>1.12. Describe las características generales de los mosaicos y la pintura en Roma a partir de una fuente histórica o historiográfica.</w:t>
            </w:r>
          </w:p>
          <w:p w:rsidR="00310C51" w:rsidRPr="00013D64" w:rsidRDefault="00310C51" w:rsidP="00310C51">
            <w:pPr>
              <w:rPr>
                <w:sz w:val="20"/>
                <w:szCs w:val="20"/>
              </w:rPr>
            </w:pPr>
            <w:r w:rsidRPr="00013D64">
              <w:rPr>
                <w:sz w:val="20"/>
                <w:szCs w:val="20"/>
              </w:rPr>
              <w:t>2.1. Especifica quiénes eran los principales clientes del arte griego, y la consideración social del arte y de los artistas.</w:t>
            </w:r>
            <w:r w:rsidR="00522671" w:rsidRPr="00013D64">
              <w:rPr>
                <w:sz w:val="20"/>
                <w:szCs w:val="20"/>
              </w:rPr>
              <w:t xml:space="preserve"> e), g)</w:t>
            </w:r>
          </w:p>
          <w:p w:rsidR="00310C51" w:rsidRPr="00013D64" w:rsidRDefault="00310C51" w:rsidP="00310C51">
            <w:pPr>
              <w:rPr>
                <w:sz w:val="20"/>
                <w:szCs w:val="20"/>
              </w:rPr>
            </w:pPr>
            <w:r w:rsidRPr="00013D64">
              <w:rPr>
                <w:sz w:val="20"/>
                <w:szCs w:val="20"/>
              </w:rPr>
              <w:t>2.2. Especifica quiénes eran los principales clientes del arte romano, y la consideración social del arte y de los artistas.</w:t>
            </w:r>
          </w:p>
          <w:p w:rsidR="00310C51" w:rsidRPr="00013D64" w:rsidRDefault="00310C51" w:rsidP="00310C51">
            <w:pPr>
              <w:rPr>
                <w:sz w:val="20"/>
                <w:szCs w:val="20"/>
              </w:rPr>
            </w:pPr>
            <w:r w:rsidRPr="00013D64">
              <w:rPr>
                <w:sz w:val="20"/>
                <w:szCs w:val="20"/>
              </w:rPr>
              <w:t xml:space="preserve">3.1. Identifica, analiza y comenta las siguientes obras arquitectónicas griegas: Partenón, tribuna de las cariátides del </w:t>
            </w:r>
            <w:proofErr w:type="spellStart"/>
            <w:r w:rsidRPr="00013D64">
              <w:rPr>
                <w:sz w:val="20"/>
                <w:szCs w:val="20"/>
              </w:rPr>
              <w:t>Erecteion</w:t>
            </w:r>
            <w:proofErr w:type="spellEnd"/>
            <w:r w:rsidRPr="00013D64">
              <w:rPr>
                <w:sz w:val="20"/>
                <w:szCs w:val="20"/>
              </w:rPr>
              <w:t xml:space="preserve">, templo de </w:t>
            </w:r>
            <w:r w:rsidR="00522671" w:rsidRPr="00013D64">
              <w:rPr>
                <w:sz w:val="20"/>
                <w:szCs w:val="20"/>
              </w:rPr>
              <w:t xml:space="preserve">Atenea Niké, teatro de </w:t>
            </w:r>
            <w:proofErr w:type="spellStart"/>
            <w:r w:rsidR="00522671" w:rsidRPr="00013D64">
              <w:rPr>
                <w:sz w:val="20"/>
                <w:szCs w:val="20"/>
              </w:rPr>
              <w:t>Epidauro</w:t>
            </w:r>
            <w:proofErr w:type="spellEnd"/>
            <w:r w:rsidR="00522671" w:rsidRPr="00013D64">
              <w:rPr>
                <w:sz w:val="20"/>
                <w:szCs w:val="20"/>
              </w:rPr>
              <w:t xml:space="preserve"> e), g), a)</w:t>
            </w:r>
          </w:p>
          <w:p w:rsidR="00310C51" w:rsidRPr="00013D64" w:rsidRDefault="00310C51" w:rsidP="00310C51">
            <w:pPr>
              <w:rPr>
                <w:sz w:val="20"/>
                <w:szCs w:val="20"/>
              </w:rPr>
            </w:pPr>
            <w:r w:rsidRPr="00013D64">
              <w:rPr>
                <w:sz w:val="20"/>
                <w:szCs w:val="20"/>
              </w:rPr>
              <w:t>3.2. Identifica, analiza y comenta las siguientes</w:t>
            </w:r>
          </w:p>
          <w:p w:rsidR="00310C51" w:rsidRPr="00013D64" w:rsidRDefault="00310C51" w:rsidP="00310C51">
            <w:pPr>
              <w:rPr>
                <w:sz w:val="20"/>
                <w:szCs w:val="20"/>
              </w:rPr>
            </w:pPr>
            <w:r w:rsidRPr="00013D64">
              <w:rPr>
                <w:sz w:val="20"/>
                <w:szCs w:val="20"/>
              </w:rPr>
              <w:t xml:space="preserve">esculturas griegas: </w:t>
            </w:r>
            <w:proofErr w:type="spellStart"/>
            <w:r w:rsidRPr="00013D64">
              <w:rPr>
                <w:sz w:val="20"/>
                <w:szCs w:val="20"/>
              </w:rPr>
              <w:t>Kouros</w:t>
            </w:r>
            <w:proofErr w:type="spellEnd"/>
            <w:r w:rsidRPr="00013D64">
              <w:rPr>
                <w:sz w:val="20"/>
                <w:szCs w:val="20"/>
              </w:rPr>
              <w:t xml:space="preserve"> de </w:t>
            </w:r>
            <w:proofErr w:type="spellStart"/>
            <w:r w:rsidRPr="00013D64">
              <w:rPr>
                <w:sz w:val="20"/>
                <w:szCs w:val="20"/>
              </w:rPr>
              <w:t>Anavysos</w:t>
            </w:r>
            <w:proofErr w:type="spellEnd"/>
            <w:r w:rsidRPr="00013D64">
              <w:rPr>
                <w:sz w:val="20"/>
                <w:szCs w:val="20"/>
              </w:rPr>
              <w:t xml:space="preserve">, Auriga de Delfos, Discóbolo (Mirón), </w:t>
            </w:r>
            <w:proofErr w:type="spellStart"/>
            <w:r w:rsidRPr="00013D64">
              <w:rPr>
                <w:sz w:val="20"/>
                <w:szCs w:val="20"/>
              </w:rPr>
              <w:t>Doríforo</w:t>
            </w:r>
            <w:proofErr w:type="spellEnd"/>
            <w:r w:rsidRPr="00013D64">
              <w:rPr>
                <w:sz w:val="20"/>
                <w:szCs w:val="20"/>
              </w:rPr>
              <w:t xml:space="preserve"> (Policleto), una metopa del Partenón (Fidias), Hermes con </w:t>
            </w:r>
            <w:proofErr w:type="spellStart"/>
            <w:r w:rsidRPr="00013D64">
              <w:rPr>
                <w:sz w:val="20"/>
                <w:szCs w:val="20"/>
              </w:rPr>
              <w:t>Dioniso</w:t>
            </w:r>
            <w:proofErr w:type="spellEnd"/>
            <w:r w:rsidRPr="00013D64">
              <w:rPr>
                <w:sz w:val="20"/>
                <w:szCs w:val="20"/>
              </w:rPr>
              <w:t xml:space="preserve"> niño (</w:t>
            </w:r>
            <w:proofErr w:type="spellStart"/>
            <w:r w:rsidRPr="00013D64">
              <w:rPr>
                <w:sz w:val="20"/>
                <w:szCs w:val="20"/>
              </w:rPr>
              <w:t>Praxíteles</w:t>
            </w:r>
            <w:proofErr w:type="spellEnd"/>
            <w:r w:rsidRPr="00013D64">
              <w:rPr>
                <w:sz w:val="20"/>
                <w:szCs w:val="20"/>
              </w:rPr>
              <w:t>),</w:t>
            </w:r>
          </w:p>
          <w:p w:rsidR="00310C51" w:rsidRPr="00013D64" w:rsidRDefault="00310C51" w:rsidP="00310C51">
            <w:pPr>
              <w:rPr>
                <w:sz w:val="20"/>
                <w:szCs w:val="20"/>
              </w:rPr>
            </w:pPr>
            <w:proofErr w:type="spellStart"/>
            <w:r w:rsidRPr="00013D64">
              <w:rPr>
                <w:sz w:val="20"/>
                <w:szCs w:val="20"/>
              </w:rPr>
              <w:t>Apoxiomenos</w:t>
            </w:r>
            <w:proofErr w:type="spellEnd"/>
            <w:r w:rsidRPr="00013D64">
              <w:rPr>
                <w:sz w:val="20"/>
                <w:szCs w:val="20"/>
              </w:rPr>
              <w:t xml:space="preserve"> (</w:t>
            </w:r>
            <w:proofErr w:type="spellStart"/>
            <w:r w:rsidRPr="00013D64">
              <w:rPr>
                <w:sz w:val="20"/>
                <w:szCs w:val="20"/>
              </w:rPr>
              <w:t>Lisipo</w:t>
            </w:r>
            <w:proofErr w:type="spellEnd"/>
            <w:r w:rsidRPr="00013D64">
              <w:rPr>
                <w:sz w:val="20"/>
                <w:szCs w:val="20"/>
              </w:rPr>
              <w:t xml:space="preserve">), Victoria de Samotracia, Venus de Milo, friso del altar de Zeus en </w:t>
            </w:r>
            <w:proofErr w:type="spellStart"/>
            <w:r w:rsidRPr="00013D64">
              <w:rPr>
                <w:sz w:val="20"/>
                <w:szCs w:val="20"/>
              </w:rPr>
              <w:t>Pérgamo</w:t>
            </w:r>
            <w:proofErr w:type="spellEnd"/>
            <w:r w:rsidRPr="00013D64">
              <w:rPr>
                <w:sz w:val="20"/>
                <w:szCs w:val="20"/>
              </w:rPr>
              <w:t xml:space="preserve"> (detalle de Atenea y Gea).</w:t>
            </w:r>
          </w:p>
          <w:p w:rsidR="00310C51" w:rsidRPr="00013D64" w:rsidRDefault="00310C51" w:rsidP="00310C51">
            <w:pPr>
              <w:rPr>
                <w:sz w:val="20"/>
                <w:szCs w:val="20"/>
              </w:rPr>
            </w:pPr>
            <w:r w:rsidRPr="00013D64">
              <w:rPr>
                <w:sz w:val="20"/>
                <w:szCs w:val="20"/>
              </w:rPr>
              <w:t xml:space="preserve">3.3. Identifica, analiza y comenta las siguientes obras arquitectónicas romanas: </w:t>
            </w:r>
            <w:proofErr w:type="spellStart"/>
            <w:r w:rsidRPr="00013D64">
              <w:rPr>
                <w:sz w:val="20"/>
                <w:szCs w:val="20"/>
              </w:rPr>
              <w:t>Maison</w:t>
            </w:r>
            <w:proofErr w:type="spellEnd"/>
            <w:r w:rsidRPr="00013D64">
              <w:rPr>
                <w:sz w:val="20"/>
                <w:szCs w:val="20"/>
              </w:rPr>
              <w:t xml:space="preserve"> </w:t>
            </w:r>
            <w:proofErr w:type="spellStart"/>
            <w:r w:rsidRPr="00013D64">
              <w:rPr>
                <w:sz w:val="20"/>
                <w:szCs w:val="20"/>
              </w:rPr>
              <w:t>Carrée</w:t>
            </w:r>
            <w:proofErr w:type="spellEnd"/>
            <w:r w:rsidRPr="00013D64">
              <w:rPr>
                <w:sz w:val="20"/>
                <w:szCs w:val="20"/>
              </w:rPr>
              <w:t xml:space="preserve"> de Nimes, Panteón de Roma, teatro de Mérida, Coliseo de Roma, Basílica de </w:t>
            </w:r>
            <w:proofErr w:type="spellStart"/>
            <w:r w:rsidRPr="00013D64">
              <w:rPr>
                <w:sz w:val="20"/>
                <w:szCs w:val="20"/>
              </w:rPr>
              <w:t>Majencio</w:t>
            </w:r>
            <w:proofErr w:type="spellEnd"/>
            <w:r w:rsidRPr="00013D64">
              <w:rPr>
                <w:sz w:val="20"/>
                <w:szCs w:val="20"/>
              </w:rPr>
              <w:t xml:space="preserve"> y Constantino en Roma, puente de Alcántara, Acueducto de Segovia, Arco de Tito en Roma,</w:t>
            </w:r>
          </w:p>
          <w:p w:rsidR="00310C51" w:rsidRPr="00013D64" w:rsidRDefault="00310C51" w:rsidP="00310C51">
            <w:pPr>
              <w:rPr>
                <w:sz w:val="20"/>
                <w:szCs w:val="20"/>
              </w:rPr>
            </w:pPr>
            <w:r w:rsidRPr="00013D64">
              <w:rPr>
                <w:sz w:val="20"/>
                <w:szCs w:val="20"/>
              </w:rPr>
              <w:t>Columna de Trajano en Roma.</w:t>
            </w:r>
          </w:p>
          <w:p w:rsidR="00310C51" w:rsidRPr="00013D64" w:rsidRDefault="00310C51" w:rsidP="00310C51">
            <w:pPr>
              <w:rPr>
                <w:sz w:val="20"/>
                <w:szCs w:val="20"/>
              </w:rPr>
            </w:pPr>
            <w:r w:rsidRPr="00013D64">
              <w:rPr>
                <w:sz w:val="20"/>
                <w:szCs w:val="20"/>
              </w:rPr>
              <w:t>3.4. Identifica, analiza y comenta las siguientes</w:t>
            </w:r>
          </w:p>
          <w:p w:rsidR="00310C51" w:rsidRPr="00013D64" w:rsidRDefault="00310C51" w:rsidP="00310C51">
            <w:pPr>
              <w:rPr>
                <w:sz w:val="20"/>
                <w:szCs w:val="20"/>
              </w:rPr>
            </w:pPr>
            <w:r w:rsidRPr="00013D64">
              <w:rPr>
                <w:sz w:val="20"/>
                <w:szCs w:val="20"/>
              </w:rPr>
              <w:t>esculturas romanas: Augusto de Prima Porta, estatua ecuestre de Marco Aurelio, relieve del Arco de Tito (detalle de los soldados con el candelabro y otros objetos del</w:t>
            </w:r>
          </w:p>
          <w:p w:rsidR="00310C51" w:rsidRPr="00013D64" w:rsidRDefault="00310C51" w:rsidP="00310C51">
            <w:pPr>
              <w:rPr>
                <w:sz w:val="20"/>
                <w:szCs w:val="20"/>
              </w:rPr>
            </w:pPr>
            <w:r w:rsidRPr="00013D64">
              <w:rPr>
                <w:sz w:val="20"/>
                <w:szCs w:val="20"/>
              </w:rPr>
              <w:t xml:space="preserve">Templo de Jerusalén), relieve de la columna de </w:t>
            </w:r>
            <w:r w:rsidRPr="00013D64">
              <w:rPr>
                <w:sz w:val="20"/>
                <w:szCs w:val="20"/>
              </w:rPr>
              <w:lastRenderedPageBreak/>
              <w:t>Trajano.</w:t>
            </w:r>
          </w:p>
          <w:p w:rsidR="00310C51" w:rsidRPr="00013D64" w:rsidRDefault="00310C51" w:rsidP="00310C51">
            <w:pPr>
              <w:rPr>
                <w:sz w:val="20"/>
                <w:szCs w:val="20"/>
              </w:rPr>
            </w:pPr>
            <w:r w:rsidRPr="00013D64">
              <w:rPr>
                <w:sz w:val="20"/>
                <w:szCs w:val="20"/>
              </w:rPr>
              <w:t xml:space="preserve">4.1. Realiza un trabajo de investigación sobre </w:t>
            </w:r>
            <w:proofErr w:type="spellStart"/>
            <w:r w:rsidRPr="00013D64">
              <w:rPr>
                <w:sz w:val="20"/>
                <w:szCs w:val="20"/>
              </w:rPr>
              <w:t>Fidias.</w:t>
            </w:r>
            <w:r w:rsidR="00522671" w:rsidRPr="00013D64">
              <w:rPr>
                <w:sz w:val="20"/>
                <w:szCs w:val="20"/>
              </w:rPr>
              <w:t>a</w:t>
            </w:r>
            <w:proofErr w:type="spellEnd"/>
            <w:r w:rsidR="00522671" w:rsidRPr="00013D64">
              <w:rPr>
                <w:sz w:val="20"/>
                <w:szCs w:val="20"/>
              </w:rPr>
              <w:t>), c), d), e), g)</w:t>
            </w:r>
          </w:p>
          <w:p w:rsidR="00310C51" w:rsidRPr="00013D64" w:rsidRDefault="00310C51" w:rsidP="00310C51">
            <w:pPr>
              <w:rPr>
                <w:sz w:val="20"/>
                <w:szCs w:val="20"/>
              </w:rPr>
            </w:pPr>
            <w:r w:rsidRPr="00013D64">
              <w:rPr>
                <w:sz w:val="20"/>
                <w:szCs w:val="20"/>
              </w:rPr>
              <w:t xml:space="preserve">4.2. Realiza un trabajo de investigación sobre el debate acerca de la autoría griega o romana del grupo escultórico de </w:t>
            </w:r>
            <w:proofErr w:type="spellStart"/>
            <w:r w:rsidRPr="00013D64">
              <w:rPr>
                <w:sz w:val="20"/>
                <w:szCs w:val="20"/>
              </w:rPr>
              <w:t>Laocoonte</w:t>
            </w:r>
            <w:proofErr w:type="spellEnd"/>
            <w:r w:rsidRPr="00013D64">
              <w:rPr>
                <w:sz w:val="20"/>
                <w:szCs w:val="20"/>
              </w:rPr>
              <w:t xml:space="preserve"> y sus hijos.</w:t>
            </w:r>
          </w:p>
          <w:p w:rsidR="00310C51" w:rsidRPr="00013D64" w:rsidRDefault="00310C51" w:rsidP="00310C51">
            <w:pPr>
              <w:rPr>
                <w:sz w:val="20"/>
                <w:szCs w:val="20"/>
              </w:rPr>
            </w:pPr>
            <w:r w:rsidRPr="00013D64">
              <w:rPr>
                <w:sz w:val="20"/>
                <w:szCs w:val="20"/>
              </w:rPr>
              <w:t>5.1. Confecciona un catálogo, con breves cometarios, de las obras más relevantes de arte antiguo que se conservan en su comunidad autónoma.</w:t>
            </w:r>
          </w:p>
          <w:p w:rsidR="00720ACB" w:rsidRPr="00013D64" w:rsidRDefault="00720ACB" w:rsidP="0050002E">
            <w:pPr>
              <w:rPr>
                <w:sz w:val="20"/>
                <w:szCs w:val="20"/>
              </w:rPr>
            </w:pPr>
          </w:p>
          <w:p w:rsidR="00720ACB" w:rsidRPr="00013D64" w:rsidRDefault="00720ACB" w:rsidP="0050002E">
            <w:pPr>
              <w:rPr>
                <w:sz w:val="20"/>
                <w:szCs w:val="20"/>
              </w:rPr>
            </w:pPr>
          </w:p>
          <w:p w:rsidR="00250CB6" w:rsidRPr="00013D64" w:rsidRDefault="00310C51" w:rsidP="0050002E">
            <w:pPr>
              <w:rPr>
                <w:sz w:val="20"/>
                <w:szCs w:val="20"/>
              </w:rPr>
            </w:pPr>
            <w:r w:rsidRPr="00013D64">
              <w:rPr>
                <w:sz w:val="20"/>
                <w:szCs w:val="20"/>
              </w:rPr>
              <w:t>El criterio de evaluación nº 6 es aplicable a todos los</w:t>
            </w:r>
            <w:r w:rsidR="0050002E" w:rsidRPr="00013D64">
              <w:rPr>
                <w:sz w:val="20"/>
                <w:szCs w:val="20"/>
              </w:rPr>
              <w:t xml:space="preserve"> </w:t>
            </w:r>
            <w:r w:rsidRPr="00013D64">
              <w:rPr>
                <w:sz w:val="20"/>
                <w:szCs w:val="20"/>
              </w:rPr>
              <w:t>estándares de aprendizaje.</w:t>
            </w:r>
          </w:p>
        </w:tc>
        <w:tc>
          <w:tcPr>
            <w:tcW w:w="3969" w:type="dxa"/>
          </w:tcPr>
          <w:p w:rsidR="00022170" w:rsidRPr="00013D64" w:rsidRDefault="00022170" w:rsidP="00013D64">
            <w:pPr>
              <w:outlineLvl w:val="0"/>
              <w:rPr>
                <w:sz w:val="20"/>
                <w:szCs w:val="20"/>
              </w:rPr>
            </w:pPr>
          </w:p>
          <w:p w:rsidR="00250CB6" w:rsidRPr="00013D64" w:rsidRDefault="00250CB6" w:rsidP="00013D64">
            <w:pPr>
              <w:outlineLvl w:val="0"/>
              <w:rPr>
                <w:sz w:val="20"/>
                <w:szCs w:val="20"/>
              </w:rPr>
            </w:pPr>
            <w:r w:rsidRPr="00013D64">
              <w:rPr>
                <w:sz w:val="20"/>
                <w:szCs w:val="20"/>
              </w:rPr>
              <w:t xml:space="preserve">En una </w:t>
            </w:r>
            <w:r w:rsidRPr="00013D64">
              <w:rPr>
                <w:b/>
                <w:sz w:val="20"/>
                <w:szCs w:val="20"/>
              </w:rPr>
              <w:t>prueba escrita</w:t>
            </w:r>
            <w:r w:rsidR="00022170" w:rsidRPr="00013D64">
              <w:rPr>
                <w:b/>
                <w:sz w:val="20"/>
                <w:szCs w:val="20"/>
              </w:rPr>
              <w:t xml:space="preserve"> </w:t>
            </w:r>
            <w:r w:rsidR="00022170" w:rsidRPr="00013D64">
              <w:rPr>
                <w:sz w:val="20"/>
                <w:szCs w:val="20"/>
              </w:rPr>
              <w:t>explica las características esenciales del arte grie</w:t>
            </w:r>
            <w:r w:rsidR="00720ACB" w:rsidRPr="00013D64">
              <w:rPr>
                <w:sz w:val="20"/>
                <w:szCs w:val="20"/>
              </w:rPr>
              <w:t>go (arquitectura y escultura): 1</w:t>
            </w:r>
            <w:r w:rsidR="00022170" w:rsidRPr="00013D64">
              <w:rPr>
                <w:sz w:val="20"/>
                <w:szCs w:val="20"/>
              </w:rPr>
              <w:t>0%</w:t>
            </w:r>
          </w:p>
          <w:p w:rsidR="00022170" w:rsidRPr="00013D64" w:rsidRDefault="00022170" w:rsidP="00013D64">
            <w:pPr>
              <w:outlineLvl w:val="0"/>
              <w:rPr>
                <w:sz w:val="20"/>
                <w:szCs w:val="20"/>
              </w:rPr>
            </w:pPr>
          </w:p>
          <w:p w:rsidR="00250CB6" w:rsidRPr="00013D64" w:rsidRDefault="00250CB6" w:rsidP="00013D64">
            <w:pPr>
              <w:outlineLvl w:val="0"/>
              <w:rPr>
                <w:sz w:val="20"/>
                <w:szCs w:val="20"/>
              </w:rPr>
            </w:pPr>
          </w:p>
          <w:p w:rsidR="00250CB6" w:rsidRPr="00013D64" w:rsidRDefault="00250CB6" w:rsidP="00013D64">
            <w:pPr>
              <w:outlineLvl w:val="0"/>
              <w:rPr>
                <w:sz w:val="20"/>
                <w:szCs w:val="20"/>
              </w:rPr>
            </w:pPr>
          </w:p>
          <w:p w:rsidR="00250CB6" w:rsidRPr="00013D64" w:rsidRDefault="00250CB6" w:rsidP="00013D64">
            <w:pPr>
              <w:outlineLvl w:val="0"/>
              <w:rPr>
                <w:sz w:val="20"/>
                <w:szCs w:val="20"/>
              </w:rPr>
            </w:pPr>
          </w:p>
          <w:p w:rsidR="00250CB6" w:rsidRPr="00013D64" w:rsidRDefault="00250CB6"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250CB6" w:rsidRPr="00013D64" w:rsidRDefault="00022170" w:rsidP="00013D64">
            <w:pPr>
              <w:outlineLvl w:val="0"/>
              <w:rPr>
                <w:sz w:val="20"/>
                <w:szCs w:val="20"/>
              </w:rPr>
            </w:pPr>
            <w:r w:rsidRPr="00013D64">
              <w:rPr>
                <w:sz w:val="20"/>
                <w:szCs w:val="20"/>
              </w:rPr>
              <w:t xml:space="preserve">En </w:t>
            </w:r>
            <w:r w:rsidRPr="00013D64">
              <w:rPr>
                <w:b/>
                <w:sz w:val="20"/>
                <w:szCs w:val="20"/>
              </w:rPr>
              <w:t>ejercicio</w:t>
            </w:r>
            <w:r w:rsidR="00720ACB" w:rsidRPr="00013D64">
              <w:rPr>
                <w:b/>
                <w:sz w:val="20"/>
                <w:szCs w:val="20"/>
              </w:rPr>
              <w:t>s</w:t>
            </w:r>
            <w:r w:rsidRPr="00013D64">
              <w:rPr>
                <w:b/>
                <w:sz w:val="20"/>
                <w:szCs w:val="20"/>
              </w:rPr>
              <w:t xml:space="preserve"> de clase</w:t>
            </w:r>
            <w:r w:rsidRPr="00013D64">
              <w:rPr>
                <w:sz w:val="20"/>
                <w:szCs w:val="20"/>
              </w:rPr>
              <w:t xml:space="preserve">: </w:t>
            </w:r>
            <w:r w:rsidR="00720ACB" w:rsidRPr="00013D64">
              <w:rPr>
                <w:sz w:val="20"/>
                <w:szCs w:val="20"/>
              </w:rPr>
              <w:t>explica a partir de una sucesión de</w:t>
            </w:r>
            <w:r w:rsidRPr="00013D64">
              <w:rPr>
                <w:sz w:val="20"/>
                <w:szCs w:val="20"/>
              </w:rPr>
              <w:t xml:space="preserve"> imágenes</w:t>
            </w:r>
            <w:r w:rsidR="00720ACB" w:rsidRPr="00013D64">
              <w:rPr>
                <w:sz w:val="20"/>
                <w:szCs w:val="20"/>
              </w:rPr>
              <w:t xml:space="preserve"> los cambios más significativos en la evolución de la escultura griega</w:t>
            </w:r>
            <w:r w:rsidRPr="00013D64">
              <w:rPr>
                <w:sz w:val="20"/>
                <w:szCs w:val="20"/>
              </w:rPr>
              <w:t>:</w:t>
            </w:r>
            <w:r w:rsidR="00720ACB" w:rsidRPr="00013D64">
              <w:rPr>
                <w:sz w:val="20"/>
                <w:szCs w:val="20"/>
              </w:rPr>
              <w:t xml:space="preserve"> </w:t>
            </w:r>
            <w:r w:rsidRPr="00013D64">
              <w:rPr>
                <w:sz w:val="20"/>
                <w:szCs w:val="20"/>
              </w:rPr>
              <w:t>5 %</w:t>
            </w:r>
          </w:p>
          <w:p w:rsidR="00022170" w:rsidRPr="00013D64" w:rsidRDefault="00022170" w:rsidP="00013D64">
            <w:pPr>
              <w:outlineLvl w:val="0"/>
              <w:rPr>
                <w:sz w:val="20"/>
                <w:szCs w:val="20"/>
              </w:rPr>
            </w:pPr>
            <w:r w:rsidRPr="00013D64">
              <w:rPr>
                <w:sz w:val="20"/>
                <w:szCs w:val="20"/>
              </w:rPr>
              <w:t xml:space="preserve">En una </w:t>
            </w:r>
            <w:r w:rsidRPr="00013D64">
              <w:rPr>
                <w:b/>
                <w:sz w:val="20"/>
                <w:szCs w:val="20"/>
              </w:rPr>
              <w:t xml:space="preserve">prueba escrita </w:t>
            </w:r>
            <w:r w:rsidRPr="00013D64">
              <w:rPr>
                <w:sz w:val="20"/>
                <w:szCs w:val="20"/>
              </w:rPr>
              <w:t xml:space="preserve">explica las características esenciales del arte romano (arquitectura y escultura): </w:t>
            </w:r>
            <w:r w:rsidR="00720ACB" w:rsidRPr="00013D64">
              <w:rPr>
                <w:sz w:val="20"/>
                <w:szCs w:val="20"/>
              </w:rPr>
              <w:t>1</w:t>
            </w:r>
            <w:r w:rsidRPr="00013D64">
              <w:rPr>
                <w:sz w:val="20"/>
                <w:szCs w:val="20"/>
              </w:rPr>
              <w:t>0%</w:t>
            </w:r>
          </w:p>
          <w:p w:rsidR="00250CB6" w:rsidRPr="00013D64" w:rsidRDefault="00250CB6" w:rsidP="00013D64">
            <w:pPr>
              <w:outlineLvl w:val="0"/>
              <w:rPr>
                <w:sz w:val="20"/>
                <w:szCs w:val="20"/>
              </w:rPr>
            </w:pPr>
          </w:p>
          <w:p w:rsidR="00250CB6" w:rsidRPr="00013D64" w:rsidRDefault="00250CB6" w:rsidP="00013D64">
            <w:pPr>
              <w:outlineLvl w:val="0"/>
              <w:rPr>
                <w:sz w:val="20"/>
                <w:szCs w:val="20"/>
              </w:rPr>
            </w:pPr>
          </w:p>
          <w:p w:rsidR="00250CB6" w:rsidRPr="00013D64" w:rsidRDefault="00250CB6"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ED75C5" w:rsidP="00013D64">
            <w:pPr>
              <w:outlineLvl w:val="0"/>
              <w:rPr>
                <w:sz w:val="20"/>
                <w:szCs w:val="20"/>
              </w:rPr>
            </w:pPr>
            <w:r w:rsidRPr="00013D64">
              <w:rPr>
                <w:sz w:val="20"/>
                <w:szCs w:val="20"/>
              </w:rPr>
              <w:t>En una prueba escrita, analiza y comenta imágenes de arquitectura y escultura griega y romana, empleando el vocabulario adecuado y</w:t>
            </w:r>
          </w:p>
          <w:p w:rsidR="00720ACB" w:rsidRPr="00013D64" w:rsidRDefault="00ED75C5" w:rsidP="00013D64">
            <w:pPr>
              <w:outlineLvl w:val="0"/>
              <w:rPr>
                <w:sz w:val="20"/>
                <w:szCs w:val="20"/>
              </w:rPr>
            </w:pPr>
            <w:r w:rsidRPr="00013D64">
              <w:rPr>
                <w:sz w:val="20"/>
                <w:szCs w:val="20"/>
              </w:rPr>
              <w:t>situando la imagen en su contexto histórico, social y cultural (al menos dos imágenes por trimestre): 15 %</w:t>
            </w: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ED75C5" w:rsidP="00013D64">
            <w:pPr>
              <w:outlineLvl w:val="0"/>
              <w:rPr>
                <w:sz w:val="20"/>
                <w:szCs w:val="20"/>
              </w:rPr>
            </w:pPr>
            <w:r w:rsidRPr="00013D64">
              <w:rPr>
                <w:sz w:val="20"/>
                <w:szCs w:val="20"/>
              </w:rPr>
              <w:t>Realiza y expone un pequeño trabajo de investigación: 5%</w:t>
            </w: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r w:rsidRPr="00013D64">
              <w:rPr>
                <w:sz w:val="20"/>
                <w:szCs w:val="20"/>
              </w:rPr>
              <w:t xml:space="preserve">Realiza un </w:t>
            </w:r>
            <w:r w:rsidRPr="00013D64">
              <w:rPr>
                <w:b/>
                <w:sz w:val="20"/>
                <w:szCs w:val="20"/>
              </w:rPr>
              <w:t>glosario</w:t>
            </w:r>
            <w:r w:rsidRPr="00013D64">
              <w:rPr>
                <w:sz w:val="20"/>
                <w:szCs w:val="20"/>
              </w:rPr>
              <w:t xml:space="preserve"> de términos artísticos: 5 %</w:t>
            </w:r>
          </w:p>
        </w:tc>
      </w:tr>
    </w:tbl>
    <w:p w:rsidR="00250CB6" w:rsidRPr="00FF24AE" w:rsidRDefault="00250CB6" w:rsidP="00250CB6">
      <w:pPr>
        <w:rPr>
          <w:b/>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19"/>
        <w:gridCol w:w="4111"/>
        <w:gridCol w:w="3971"/>
      </w:tblGrid>
      <w:tr w:rsidR="00250CB6">
        <w:tc>
          <w:tcPr>
            <w:tcW w:w="14144" w:type="dxa"/>
            <w:gridSpan w:val="4"/>
          </w:tcPr>
          <w:p w:rsidR="00250CB6" w:rsidRPr="00013D64" w:rsidRDefault="00250CB6" w:rsidP="00013D64">
            <w:pPr>
              <w:jc w:val="center"/>
              <w:rPr>
                <w:b/>
              </w:rPr>
            </w:pPr>
            <w:r w:rsidRPr="00013D64">
              <w:rPr>
                <w:b/>
              </w:rPr>
              <w:t xml:space="preserve">Primer trimestre. </w:t>
            </w:r>
          </w:p>
          <w:p w:rsidR="00250CB6" w:rsidRPr="00013D64" w:rsidRDefault="00250CB6" w:rsidP="00013D64">
            <w:pPr>
              <w:jc w:val="center"/>
              <w:rPr>
                <w:b/>
              </w:rPr>
            </w:pPr>
            <w:r w:rsidRPr="00013D64">
              <w:rPr>
                <w:b/>
              </w:rPr>
              <w:t xml:space="preserve">Bloque </w:t>
            </w:r>
            <w:r w:rsidR="00310C51" w:rsidRPr="00013D64">
              <w:rPr>
                <w:b/>
              </w:rPr>
              <w:t>2</w:t>
            </w:r>
            <w:r w:rsidRPr="00013D64">
              <w:rPr>
                <w:b/>
              </w:rPr>
              <w:t xml:space="preserve">: </w:t>
            </w:r>
            <w:r w:rsidR="00544810" w:rsidRPr="00013D64">
              <w:rPr>
                <w:b/>
              </w:rPr>
              <w:t>Nacimiento de la tradición artística occidental: el arte medieval</w:t>
            </w:r>
            <w:r w:rsidRPr="00013D64">
              <w:rPr>
                <w:b/>
              </w:rPr>
              <w:t>.</w:t>
            </w:r>
          </w:p>
        </w:tc>
      </w:tr>
      <w:tr w:rsidR="00250CB6" w:rsidRPr="00544810">
        <w:tc>
          <w:tcPr>
            <w:tcW w:w="2943" w:type="dxa"/>
          </w:tcPr>
          <w:p w:rsidR="00522671" w:rsidRDefault="00544810" w:rsidP="00013D64">
            <w:pPr>
              <w:jc w:val="left"/>
            </w:pPr>
            <w:r w:rsidRPr="00544810">
              <w:t xml:space="preserve">La aportación cristiana en la arquitectura y la iconografía. Configuración y desarrollo del arte románico. Iglesias y monasterios. La iconografía románica. La aportación del gótico, expresión de una cultura urbana. La catedral y la arquitectura civil. Modalidades escultóricas. La pintura italiana y flamenca, origen de la pintura moderna. </w:t>
            </w:r>
          </w:p>
          <w:p w:rsidR="00250CB6" w:rsidRPr="00013D64" w:rsidRDefault="00544810" w:rsidP="00013D64">
            <w:pPr>
              <w:jc w:val="left"/>
              <w:rPr>
                <w:sz w:val="22"/>
                <w:szCs w:val="22"/>
              </w:rPr>
            </w:pPr>
            <w:r w:rsidRPr="00544810">
              <w:t xml:space="preserve">El peculiar desarrollo </w:t>
            </w:r>
            <w:r w:rsidRPr="00544810">
              <w:lastRenderedPageBreak/>
              <w:t xml:space="preserve">artístico de </w:t>
            </w:r>
            <w:smartTag w:uri="urn:schemas-microsoft-com:office:smarttags" w:element="PersonName">
              <w:smartTagPr>
                <w:attr w:name="ProductID" w:val="la Península Ibérica."/>
              </w:smartTagPr>
              <w:r w:rsidRPr="00544810">
                <w:t>la Península Ibérica.</w:t>
              </w:r>
            </w:smartTag>
            <w:r w:rsidRPr="00544810">
              <w:t xml:space="preserve"> Arte hispanomusulmán. El románico en el Camino de Santiago. El gótico y su larga duración.</w:t>
            </w:r>
          </w:p>
        </w:tc>
        <w:tc>
          <w:tcPr>
            <w:tcW w:w="3119" w:type="dxa"/>
          </w:tcPr>
          <w:p w:rsidR="00544810" w:rsidRPr="00013D64" w:rsidRDefault="00544810" w:rsidP="00013D64">
            <w:pPr>
              <w:jc w:val="left"/>
              <w:rPr>
                <w:sz w:val="20"/>
                <w:szCs w:val="20"/>
              </w:rPr>
            </w:pPr>
            <w:r w:rsidRPr="00013D64">
              <w:rPr>
                <w:sz w:val="20"/>
                <w:szCs w:val="20"/>
              </w:rPr>
              <w:lastRenderedPageBreak/>
              <w:t>1. Reconocer y explicar las concepciones estéticas y las características esenciales del arte</w:t>
            </w:r>
          </w:p>
          <w:p w:rsidR="00544810" w:rsidRPr="00013D64" w:rsidRDefault="00544810" w:rsidP="00013D64">
            <w:pPr>
              <w:jc w:val="left"/>
              <w:rPr>
                <w:sz w:val="20"/>
                <w:szCs w:val="20"/>
              </w:rPr>
            </w:pPr>
            <w:proofErr w:type="gramStart"/>
            <w:r w:rsidRPr="00013D64">
              <w:rPr>
                <w:sz w:val="20"/>
                <w:szCs w:val="20"/>
              </w:rPr>
              <w:t>medieval</w:t>
            </w:r>
            <w:proofErr w:type="gramEnd"/>
            <w:r w:rsidRPr="00013D64">
              <w:rPr>
                <w:sz w:val="20"/>
                <w:szCs w:val="20"/>
              </w:rPr>
              <w:t>, relacionando cada uno de sus estilos con sus respectivos contextos históricos y culturales.</w:t>
            </w: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AF6DA0" w:rsidRPr="00013D64" w:rsidRDefault="00AF6DA0" w:rsidP="00013D64">
            <w:pPr>
              <w:jc w:val="left"/>
              <w:rPr>
                <w:sz w:val="20"/>
                <w:szCs w:val="20"/>
              </w:rPr>
            </w:pPr>
          </w:p>
          <w:p w:rsidR="00544810" w:rsidRPr="00013D64" w:rsidRDefault="00544810" w:rsidP="00013D64">
            <w:pPr>
              <w:jc w:val="left"/>
              <w:rPr>
                <w:sz w:val="20"/>
                <w:szCs w:val="20"/>
              </w:rPr>
            </w:pPr>
            <w:r w:rsidRPr="00013D64">
              <w:rPr>
                <w:sz w:val="20"/>
                <w:szCs w:val="20"/>
              </w:rPr>
              <w:t>2. Explicar la función social del arte medieval, especificando el papel desempeñado por clientes y</w:t>
            </w:r>
          </w:p>
          <w:p w:rsidR="00544810" w:rsidRPr="00013D64" w:rsidRDefault="00544810" w:rsidP="00013D64">
            <w:pPr>
              <w:jc w:val="left"/>
              <w:rPr>
                <w:sz w:val="20"/>
                <w:szCs w:val="20"/>
              </w:rPr>
            </w:pPr>
            <w:proofErr w:type="gramStart"/>
            <w:r w:rsidRPr="00013D64">
              <w:rPr>
                <w:sz w:val="20"/>
                <w:szCs w:val="20"/>
              </w:rPr>
              <w:t>artistas</w:t>
            </w:r>
            <w:proofErr w:type="gramEnd"/>
            <w:r w:rsidRPr="00013D64">
              <w:rPr>
                <w:sz w:val="20"/>
                <w:szCs w:val="20"/>
              </w:rPr>
              <w:t xml:space="preserve"> y las relaciones entre ellos.</w:t>
            </w:r>
          </w:p>
          <w:p w:rsidR="000F2311" w:rsidRPr="00013D64" w:rsidRDefault="000F2311" w:rsidP="00013D64">
            <w:pPr>
              <w:jc w:val="left"/>
              <w:rPr>
                <w:sz w:val="20"/>
                <w:szCs w:val="20"/>
              </w:rPr>
            </w:pPr>
          </w:p>
          <w:p w:rsidR="00544810" w:rsidRPr="00013D64" w:rsidRDefault="00544810" w:rsidP="00013D64">
            <w:pPr>
              <w:jc w:val="left"/>
              <w:rPr>
                <w:sz w:val="20"/>
                <w:szCs w:val="20"/>
              </w:rPr>
            </w:pPr>
            <w:r w:rsidRPr="00013D64">
              <w:rPr>
                <w:sz w:val="20"/>
                <w:szCs w:val="20"/>
              </w:rPr>
              <w:t>3. Analizar, comentar y clasificar obras significativas del arte medieval, aplicando un método que incluya diferentes enfoques (técnico, formal, semántico, cultural, sociológico e histórico).</w:t>
            </w: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544810" w:rsidRPr="00013D64" w:rsidRDefault="00544810" w:rsidP="00013D64">
            <w:pPr>
              <w:jc w:val="left"/>
              <w:rPr>
                <w:sz w:val="20"/>
                <w:szCs w:val="20"/>
              </w:rPr>
            </w:pPr>
            <w:r w:rsidRPr="00013D64">
              <w:rPr>
                <w:sz w:val="20"/>
                <w:szCs w:val="20"/>
              </w:rPr>
              <w:t>4. Realizar y exponer, individualmente o en</w:t>
            </w:r>
          </w:p>
          <w:p w:rsidR="00544810" w:rsidRPr="00013D64" w:rsidRDefault="00544810" w:rsidP="00013D64">
            <w:pPr>
              <w:jc w:val="left"/>
              <w:rPr>
                <w:sz w:val="20"/>
                <w:szCs w:val="20"/>
              </w:rPr>
            </w:pPr>
            <w:proofErr w:type="gramStart"/>
            <w:r w:rsidRPr="00013D64">
              <w:rPr>
                <w:sz w:val="20"/>
                <w:szCs w:val="20"/>
              </w:rPr>
              <w:t>grupo</w:t>
            </w:r>
            <w:proofErr w:type="gramEnd"/>
            <w:r w:rsidRPr="00013D64">
              <w:rPr>
                <w:sz w:val="20"/>
                <w:szCs w:val="20"/>
              </w:rPr>
              <w:t>, trabajos de investigación, utilizando tanto medios tradicionales como las nuevas tecnologías.</w:t>
            </w:r>
          </w:p>
          <w:p w:rsidR="00544810" w:rsidRPr="00013D64" w:rsidRDefault="00544810" w:rsidP="00013D64">
            <w:pPr>
              <w:jc w:val="left"/>
              <w:rPr>
                <w:sz w:val="20"/>
                <w:szCs w:val="20"/>
              </w:rPr>
            </w:pPr>
            <w:r w:rsidRPr="00013D64">
              <w:rPr>
                <w:sz w:val="20"/>
                <w:szCs w:val="20"/>
              </w:rPr>
              <w:t>5. Respetar las creaciones del arte medieval, valorando su calidad en relación con su época y su</w:t>
            </w:r>
          </w:p>
          <w:p w:rsidR="00544810" w:rsidRPr="00013D64" w:rsidRDefault="00544810" w:rsidP="00013D64">
            <w:pPr>
              <w:jc w:val="left"/>
              <w:rPr>
                <w:sz w:val="20"/>
                <w:szCs w:val="20"/>
              </w:rPr>
            </w:pPr>
            <w:proofErr w:type="gramStart"/>
            <w:r w:rsidRPr="00013D64">
              <w:rPr>
                <w:sz w:val="20"/>
                <w:szCs w:val="20"/>
              </w:rPr>
              <w:t>importancia</w:t>
            </w:r>
            <w:proofErr w:type="gramEnd"/>
            <w:r w:rsidRPr="00013D64">
              <w:rPr>
                <w:sz w:val="20"/>
                <w:szCs w:val="20"/>
              </w:rPr>
              <w:t xml:space="preserve"> como patrimonio que hay que conservar.</w:t>
            </w:r>
          </w:p>
          <w:p w:rsidR="00250CB6" w:rsidRPr="00013D64" w:rsidRDefault="00544810" w:rsidP="00013D64">
            <w:pPr>
              <w:jc w:val="left"/>
              <w:rPr>
                <w:sz w:val="20"/>
                <w:szCs w:val="20"/>
              </w:rPr>
            </w:pPr>
            <w:r w:rsidRPr="00013D64">
              <w:rPr>
                <w:sz w:val="20"/>
                <w:szCs w:val="20"/>
              </w:rPr>
              <w:t xml:space="preserve">6. Utilizar la terminología específica del arte en las exposiciones orales y escritas, denominando con precisión los principales elementos y técnicas. </w:t>
            </w:r>
          </w:p>
        </w:tc>
        <w:tc>
          <w:tcPr>
            <w:tcW w:w="4111" w:type="dxa"/>
          </w:tcPr>
          <w:p w:rsidR="00522671" w:rsidRPr="00013D64" w:rsidRDefault="00544810" w:rsidP="00013D64">
            <w:pPr>
              <w:jc w:val="left"/>
              <w:rPr>
                <w:sz w:val="20"/>
                <w:szCs w:val="20"/>
              </w:rPr>
            </w:pPr>
            <w:r w:rsidRPr="00013D64">
              <w:rPr>
                <w:sz w:val="20"/>
                <w:szCs w:val="20"/>
              </w:rPr>
              <w:lastRenderedPageBreak/>
              <w:t xml:space="preserve">1.1. Explica las características esenciales del arte paleocristiano y su evolución en el tiempo a partir de fuentes históricas o historiográficas. </w:t>
            </w:r>
            <w:r w:rsidR="00522671" w:rsidRPr="00013D64">
              <w:rPr>
                <w:sz w:val="20"/>
                <w:szCs w:val="20"/>
              </w:rPr>
              <w:t>e), g)</w:t>
            </w:r>
          </w:p>
          <w:p w:rsidR="00544810" w:rsidRPr="00013D64" w:rsidRDefault="00544810" w:rsidP="00013D64">
            <w:pPr>
              <w:jc w:val="left"/>
              <w:rPr>
                <w:sz w:val="20"/>
                <w:szCs w:val="20"/>
              </w:rPr>
            </w:pPr>
            <w:r w:rsidRPr="00013D64">
              <w:rPr>
                <w:sz w:val="20"/>
                <w:szCs w:val="20"/>
              </w:rPr>
              <w:t xml:space="preserve">1.2. Describe el origen, características y función de la basílica paleocristiana. </w:t>
            </w:r>
          </w:p>
          <w:p w:rsidR="00544810" w:rsidRPr="00013D64" w:rsidRDefault="00544810" w:rsidP="00013D64">
            <w:pPr>
              <w:jc w:val="left"/>
              <w:rPr>
                <w:sz w:val="20"/>
                <w:szCs w:val="20"/>
              </w:rPr>
            </w:pPr>
            <w:r w:rsidRPr="00013D64">
              <w:rPr>
                <w:sz w:val="20"/>
                <w:szCs w:val="20"/>
              </w:rPr>
              <w:t xml:space="preserve">1.3. Describe las características y función de los baptisterios, mausoleos y martiria paleocristianos. Función de cada una de sus partes. </w:t>
            </w:r>
          </w:p>
          <w:p w:rsidR="00544810" w:rsidRPr="00013D64" w:rsidRDefault="00544810" w:rsidP="00013D64">
            <w:pPr>
              <w:jc w:val="left"/>
              <w:rPr>
                <w:sz w:val="20"/>
                <w:szCs w:val="20"/>
              </w:rPr>
            </w:pPr>
            <w:r w:rsidRPr="00013D64">
              <w:rPr>
                <w:sz w:val="20"/>
                <w:szCs w:val="20"/>
              </w:rPr>
              <w:t xml:space="preserve">1.4. Explica la evolución de la pintura y el mosaico en el arte paleocristiano, con especial referencia a la iconografía. </w:t>
            </w:r>
          </w:p>
          <w:p w:rsidR="00544810" w:rsidRPr="00013D64" w:rsidRDefault="00544810" w:rsidP="00013D64">
            <w:pPr>
              <w:jc w:val="left"/>
              <w:rPr>
                <w:sz w:val="20"/>
                <w:szCs w:val="20"/>
              </w:rPr>
            </w:pPr>
            <w:r w:rsidRPr="00013D64">
              <w:rPr>
                <w:sz w:val="20"/>
                <w:szCs w:val="20"/>
              </w:rPr>
              <w:t>1.5. Explica las características esenciales del arte bizantino a partir de fuentes históricas o historiográficas.</w:t>
            </w:r>
          </w:p>
          <w:p w:rsidR="00544810" w:rsidRPr="00013D64" w:rsidRDefault="00544810" w:rsidP="00013D64">
            <w:pPr>
              <w:jc w:val="left"/>
              <w:rPr>
                <w:sz w:val="20"/>
                <w:szCs w:val="20"/>
              </w:rPr>
            </w:pPr>
            <w:r w:rsidRPr="00013D64">
              <w:rPr>
                <w:sz w:val="20"/>
                <w:szCs w:val="20"/>
              </w:rPr>
              <w:t xml:space="preserve">1.6. Explica la arquitectura bizantina a través de la iglesia de Santa Sofía de Constantinopla. </w:t>
            </w:r>
          </w:p>
          <w:p w:rsidR="00544810" w:rsidRPr="00013D64" w:rsidRDefault="00544810" w:rsidP="00013D64">
            <w:pPr>
              <w:jc w:val="left"/>
              <w:rPr>
                <w:sz w:val="20"/>
                <w:szCs w:val="20"/>
              </w:rPr>
            </w:pPr>
            <w:r w:rsidRPr="00013D64">
              <w:rPr>
                <w:sz w:val="20"/>
                <w:szCs w:val="20"/>
              </w:rPr>
              <w:lastRenderedPageBreak/>
              <w:t xml:space="preserve">1.7. Describe las características del mosaico bizantino y de los temas iconográficos del Pantocrátor, </w:t>
            </w:r>
            <w:smartTag w:uri="urn:schemas-microsoft-com:office:smarttags" w:element="PersonName">
              <w:smartTagPr>
                <w:attr w:name="ProductID" w:val="la Virgen"/>
              </w:smartTagPr>
              <w:r w:rsidRPr="00013D64">
                <w:rPr>
                  <w:sz w:val="20"/>
                  <w:szCs w:val="20"/>
                </w:rPr>
                <w:t>la Virgen</w:t>
              </w:r>
            </w:smartTag>
            <w:r w:rsidRPr="00013D64">
              <w:rPr>
                <w:sz w:val="20"/>
                <w:szCs w:val="20"/>
              </w:rPr>
              <w:t xml:space="preserve"> y </w:t>
            </w:r>
            <w:smartTag w:uri="urn:schemas-microsoft-com:office:smarttags" w:element="PersonName">
              <w:smartTagPr>
                <w:attr w:name="ProductID" w:val="la Déesis"/>
              </w:smartTagPr>
              <w:r w:rsidRPr="00013D64">
                <w:rPr>
                  <w:sz w:val="20"/>
                  <w:szCs w:val="20"/>
                </w:rPr>
                <w:t xml:space="preserve">la </w:t>
              </w:r>
              <w:proofErr w:type="spellStart"/>
              <w:r w:rsidRPr="00013D64">
                <w:rPr>
                  <w:sz w:val="20"/>
                  <w:szCs w:val="20"/>
                </w:rPr>
                <w:t>Déesis</w:t>
              </w:r>
            </w:smartTag>
            <w:proofErr w:type="spellEnd"/>
            <w:r w:rsidRPr="00013D64">
              <w:rPr>
                <w:sz w:val="20"/>
                <w:szCs w:val="20"/>
              </w:rPr>
              <w:t xml:space="preserve">, así como su influencia en el arte occidental. </w:t>
            </w:r>
          </w:p>
          <w:p w:rsidR="00544810" w:rsidRPr="00013D64" w:rsidRDefault="00544810" w:rsidP="00013D64">
            <w:pPr>
              <w:jc w:val="left"/>
              <w:rPr>
                <w:sz w:val="20"/>
                <w:szCs w:val="20"/>
              </w:rPr>
            </w:pPr>
            <w:r w:rsidRPr="00013D64">
              <w:rPr>
                <w:sz w:val="20"/>
                <w:szCs w:val="20"/>
              </w:rPr>
              <w:t xml:space="preserve">1.8. Define el concepto de arte prerrománico y especifica sus manifestaciones en España. </w:t>
            </w:r>
          </w:p>
          <w:p w:rsidR="00544810" w:rsidRPr="00013D64" w:rsidRDefault="00544810" w:rsidP="00013D64">
            <w:pPr>
              <w:jc w:val="left"/>
              <w:rPr>
                <w:sz w:val="20"/>
                <w:szCs w:val="20"/>
              </w:rPr>
            </w:pPr>
            <w:r w:rsidRPr="00013D64">
              <w:rPr>
                <w:sz w:val="20"/>
                <w:szCs w:val="20"/>
              </w:rPr>
              <w:t xml:space="preserve">1.9. Identifica y clasifica razonadamente en su estilo las siguientes obras: San Pedro de </w:t>
            </w:r>
            <w:smartTag w:uri="urn:schemas-microsoft-com:office:smarttags" w:element="PersonName">
              <w:smartTagPr>
                <w:attr w:name="ProductID" w:val="la Nave"/>
              </w:smartTagPr>
              <w:r w:rsidRPr="00013D64">
                <w:rPr>
                  <w:sz w:val="20"/>
                  <w:szCs w:val="20"/>
                </w:rPr>
                <w:t>la Nave</w:t>
              </w:r>
            </w:smartTag>
            <w:r w:rsidRPr="00013D64">
              <w:rPr>
                <w:sz w:val="20"/>
                <w:szCs w:val="20"/>
              </w:rPr>
              <w:t xml:space="preserve"> (Zamora), Santa María del </w:t>
            </w:r>
            <w:proofErr w:type="spellStart"/>
            <w:r w:rsidRPr="00013D64">
              <w:rPr>
                <w:sz w:val="20"/>
                <w:szCs w:val="20"/>
              </w:rPr>
              <w:t>Naranco</w:t>
            </w:r>
            <w:proofErr w:type="spellEnd"/>
            <w:r w:rsidRPr="00013D64">
              <w:rPr>
                <w:sz w:val="20"/>
                <w:szCs w:val="20"/>
              </w:rPr>
              <w:t xml:space="preserve"> (Oviedo) y San Miguel de </w:t>
            </w:r>
            <w:smartTag w:uri="urn:schemas-microsoft-com:office:smarttags" w:element="PersonName">
              <w:smartTagPr>
                <w:attr w:name="ProductID" w:val="la Escalada"/>
              </w:smartTagPr>
              <w:r w:rsidRPr="00013D64">
                <w:rPr>
                  <w:sz w:val="20"/>
                  <w:szCs w:val="20"/>
                </w:rPr>
                <w:t>la Escalada</w:t>
              </w:r>
            </w:smartTag>
            <w:r w:rsidRPr="00013D64">
              <w:rPr>
                <w:sz w:val="20"/>
                <w:szCs w:val="20"/>
              </w:rPr>
              <w:t xml:space="preserve"> (León). </w:t>
            </w:r>
          </w:p>
          <w:p w:rsidR="00544810" w:rsidRPr="00013D64" w:rsidRDefault="00544810" w:rsidP="00013D64">
            <w:pPr>
              <w:jc w:val="left"/>
              <w:rPr>
                <w:sz w:val="20"/>
                <w:szCs w:val="20"/>
              </w:rPr>
            </w:pPr>
            <w:r w:rsidRPr="00013D64">
              <w:rPr>
                <w:sz w:val="20"/>
                <w:szCs w:val="20"/>
              </w:rPr>
              <w:t xml:space="preserve">1.10. Describe las características generales del arte románico a partir de fuentes históricas o historiográficas. </w:t>
            </w:r>
          </w:p>
          <w:p w:rsidR="00544810" w:rsidRPr="00013D64" w:rsidRDefault="00544810" w:rsidP="00013D64">
            <w:pPr>
              <w:jc w:val="left"/>
              <w:rPr>
                <w:sz w:val="20"/>
                <w:szCs w:val="20"/>
              </w:rPr>
            </w:pPr>
            <w:r w:rsidRPr="00013D64">
              <w:rPr>
                <w:sz w:val="20"/>
                <w:szCs w:val="20"/>
              </w:rPr>
              <w:t xml:space="preserve">1.11. Describe las características y función de las iglesias y monasterios en el arte románico. 1.12. Explica las características de la escultura y la pintura románicas, con especial referencia a la iconografía. </w:t>
            </w:r>
          </w:p>
          <w:p w:rsidR="00544810" w:rsidRPr="00013D64" w:rsidRDefault="00544810" w:rsidP="00013D64">
            <w:pPr>
              <w:jc w:val="left"/>
              <w:rPr>
                <w:sz w:val="20"/>
                <w:szCs w:val="20"/>
              </w:rPr>
            </w:pPr>
            <w:r w:rsidRPr="00013D64">
              <w:rPr>
                <w:sz w:val="20"/>
                <w:szCs w:val="20"/>
              </w:rPr>
              <w:t xml:space="preserve">1.13. Describe las características generales del arte gótico a partir de fuentes históricas o historiográficas. </w:t>
            </w:r>
          </w:p>
          <w:p w:rsidR="00544810" w:rsidRPr="00013D64" w:rsidRDefault="00544810" w:rsidP="00013D64">
            <w:pPr>
              <w:jc w:val="left"/>
              <w:rPr>
                <w:sz w:val="20"/>
                <w:szCs w:val="20"/>
              </w:rPr>
            </w:pPr>
            <w:r w:rsidRPr="00013D64">
              <w:rPr>
                <w:sz w:val="20"/>
                <w:szCs w:val="20"/>
              </w:rPr>
              <w:t xml:space="preserve">1.14. Describe las características y evolución de la arquitectura gótica y especifica los cambios introducidos respecto a la románica. </w:t>
            </w:r>
          </w:p>
          <w:p w:rsidR="00544810" w:rsidRPr="00013D64" w:rsidRDefault="00544810" w:rsidP="00013D64">
            <w:pPr>
              <w:jc w:val="left"/>
              <w:rPr>
                <w:sz w:val="20"/>
                <w:szCs w:val="20"/>
              </w:rPr>
            </w:pPr>
            <w:r w:rsidRPr="00013D64">
              <w:rPr>
                <w:sz w:val="20"/>
                <w:szCs w:val="20"/>
              </w:rPr>
              <w:t xml:space="preserve">1.15. Explica las características y evolución de la arquitectura gótica en España. </w:t>
            </w:r>
          </w:p>
          <w:p w:rsidR="00544810" w:rsidRPr="00013D64" w:rsidRDefault="00544810" w:rsidP="00013D64">
            <w:pPr>
              <w:jc w:val="left"/>
              <w:rPr>
                <w:sz w:val="20"/>
                <w:szCs w:val="20"/>
              </w:rPr>
            </w:pPr>
            <w:r w:rsidRPr="00013D64">
              <w:rPr>
                <w:sz w:val="20"/>
                <w:szCs w:val="20"/>
              </w:rPr>
              <w:t xml:space="preserve">1.16. Describe las características y evolución de la escultura gótica y especifica sus diferencias tipológicas, formales e iconográficas respecto a la escultura románica. </w:t>
            </w:r>
          </w:p>
          <w:p w:rsidR="00544810" w:rsidRPr="00013D64" w:rsidRDefault="00544810" w:rsidP="00013D64">
            <w:pPr>
              <w:jc w:val="left"/>
              <w:rPr>
                <w:sz w:val="20"/>
                <w:szCs w:val="20"/>
              </w:rPr>
            </w:pPr>
            <w:r w:rsidRPr="00013D64">
              <w:rPr>
                <w:sz w:val="20"/>
                <w:szCs w:val="20"/>
              </w:rPr>
              <w:t xml:space="preserve">1.17. Reconoce y explica las innovaciones de la pintura de </w:t>
            </w:r>
            <w:proofErr w:type="spellStart"/>
            <w:r w:rsidRPr="00013D64">
              <w:rPr>
                <w:sz w:val="20"/>
                <w:szCs w:val="20"/>
              </w:rPr>
              <w:t>Giotto</w:t>
            </w:r>
            <w:proofErr w:type="spellEnd"/>
            <w:r w:rsidRPr="00013D64">
              <w:rPr>
                <w:sz w:val="20"/>
                <w:szCs w:val="20"/>
              </w:rPr>
              <w:t xml:space="preserve"> y del </w:t>
            </w:r>
            <w:proofErr w:type="spellStart"/>
            <w:r w:rsidRPr="00013D64">
              <w:rPr>
                <w:sz w:val="20"/>
                <w:szCs w:val="20"/>
              </w:rPr>
              <w:t>Trecento</w:t>
            </w:r>
            <w:proofErr w:type="spellEnd"/>
            <w:r w:rsidRPr="00013D64">
              <w:rPr>
                <w:sz w:val="20"/>
                <w:szCs w:val="20"/>
              </w:rPr>
              <w:t xml:space="preserve"> italiano respecto a la pintura románica y bizantina. </w:t>
            </w:r>
          </w:p>
          <w:p w:rsidR="00544810" w:rsidRPr="00013D64" w:rsidRDefault="00544810" w:rsidP="00013D64">
            <w:pPr>
              <w:jc w:val="left"/>
              <w:rPr>
                <w:sz w:val="20"/>
                <w:szCs w:val="20"/>
              </w:rPr>
            </w:pPr>
            <w:r w:rsidRPr="00013D64">
              <w:rPr>
                <w:sz w:val="20"/>
                <w:szCs w:val="20"/>
              </w:rPr>
              <w:t xml:space="preserve">1.18. Explica las innovaciones de la pintura flamenca del siglo XV y cita algunas obras de sus principales representantes. </w:t>
            </w:r>
          </w:p>
          <w:p w:rsidR="00544810" w:rsidRPr="00013D64" w:rsidRDefault="00544810" w:rsidP="00013D64">
            <w:pPr>
              <w:jc w:val="left"/>
              <w:rPr>
                <w:sz w:val="20"/>
                <w:szCs w:val="20"/>
              </w:rPr>
            </w:pPr>
            <w:r w:rsidRPr="00013D64">
              <w:rPr>
                <w:sz w:val="20"/>
                <w:szCs w:val="20"/>
              </w:rPr>
              <w:t xml:space="preserve">1.19. Explica las características generales del </w:t>
            </w:r>
            <w:r w:rsidRPr="00013D64">
              <w:rPr>
                <w:sz w:val="20"/>
                <w:szCs w:val="20"/>
              </w:rPr>
              <w:lastRenderedPageBreak/>
              <w:t xml:space="preserve">arte islámico a partir de fuentes históricas o historiográficas. </w:t>
            </w:r>
          </w:p>
          <w:p w:rsidR="00544810" w:rsidRPr="00013D64" w:rsidRDefault="00544810" w:rsidP="00013D64">
            <w:pPr>
              <w:jc w:val="left"/>
              <w:rPr>
                <w:sz w:val="20"/>
                <w:szCs w:val="20"/>
              </w:rPr>
            </w:pPr>
            <w:r w:rsidRPr="00013D64">
              <w:rPr>
                <w:sz w:val="20"/>
                <w:szCs w:val="20"/>
              </w:rPr>
              <w:t xml:space="preserve">1.20. Describe los rasgos esenciales de la mezquita y el palacio islámicos </w:t>
            </w:r>
          </w:p>
          <w:p w:rsidR="00544810" w:rsidRPr="00013D64" w:rsidRDefault="00544810" w:rsidP="00013D64">
            <w:pPr>
              <w:jc w:val="left"/>
              <w:rPr>
                <w:sz w:val="20"/>
                <w:szCs w:val="20"/>
              </w:rPr>
            </w:pPr>
            <w:r w:rsidRPr="00013D64">
              <w:rPr>
                <w:sz w:val="20"/>
                <w:szCs w:val="20"/>
              </w:rPr>
              <w:t xml:space="preserve">1.21. Explica la evolución del arte hispanomusulmán. </w:t>
            </w:r>
          </w:p>
          <w:p w:rsidR="00544810" w:rsidRPr="00013D64" w:rsidRDefault="00544810" w:rsidP="00013D64">
            <w:pPr>
              <w:jc w:val="left"/>
              <w:rPr>
                <w:sz w:val="20"/>
                <w:szCs w:val="20"/>
              </w:rPr>
            </w:pPr>
            <w:r w:rsidRPr="00013D64">
              <w:rPr>
                <w:sz w:val="20"/>
                <w:szCs w:val="20"/>
              </w:rPr>
              <w:t xml:space="preserve">1.22. Explica las características del arte mudéjar y específica, con ejemplos de obras concretas, las diferencias entre el mudéjar popular y el cortesano. </w:t>
            </w:r>
          </w:p>
          <w:p w:rsidR="00544810" w:rsidRPr="00013D64" w:rsidRDefault="00544810" w:rsidP="00013D64">
            <w:pPr>
              <w:jc w:val="left"/>
              <w:rPr>
                <w:sz w:val="20"/>
                <w:szCs w:val="20"/>
              </w:rPr>
            </w:pPr>
            <w:r w:rsidRPr="00013D64">
              <w:rPr>
                <w:sz w:val="20"/>
                <w:szCs w:val="20"/>
              </w:rPr>
              <w:t xml:space="preserve">2.1. Especifica las relaciones entre los artistas y los clientes del arte románico. </w:t>
            </w:r>
            <w:r w:rsidR="00522671" w:rsidRPr="00013D64">
              <w:rPr>
                <w:sz w:val="20"/>
                <w:szCs w:val="20"/>
              </w:rPr>
              <w:t>e), g)</w:t>
            </w:r>
          </w:p>
          <w:p w:rsidR="00544810" w:rsidRPr="00013D64" w:rsidRDefault="00544810" w:rsidP="00013D64">
            <w:pPr>
              <w:jc w:val="left"/>
              <w:rPr>
                <w:sz w:val="20"/>
                <w:szCs w:val="20"/>
              </w:rPr>
            </w:pPr>
            <w:r w:rsidRPr="00013D64">
              <w:rPr>
                <w:sz w:val="20"/>
                <w:szCs w:val="20"/>
              </w:rPr>
              <w:t xml:space="preserve">2.2. Especifica las relaciones entre los artistas y los clientes del arte gótico, y su variación respecto al románico. </w:t>
            </w:r>
          </w:p>
          <w:p w:rsidR="00544810" w:rsidRPr="00013D64" w:rsidRDefault="00544810" w:rsidP="00013D64">
            <w:pPr>
              <w:jc w:val="left"/>
              <w:rPr>
                <w:sz w:val="20"/>
                <w:szCs w:val="20"/>
              </w:rPr>
            </w:pPr>
            <w:r w:rsidRPr="00013D64">
              <w:rPr>
                <w:sz w:val="20"/>
                <w:szCs w:val="20"/>
              </w:rPr>
              <w:t xml:space="preserve">3.1. Identifica, analiza y comenta el mosaico del Cortejo de la emperatriz </w:t>
            </w:r>
            <w:r w:rsidR="00522671" w:rsidRPr="00013D64">
              <w:rPr>
                <w:sz w:val="20"/>
                <w:szCs w:val="20"/>
              </w:rPr>
              <w:t>Teodora en San Vital de Rávena e), g), a)</w:t>
            </w:r>
          </w:p>
          <w:p w:rsidR="00544810" w:rsidRPr="00013D64" w:rsidRDefault="00544810" w:rsidP="00013D64">
            <w:pPr>
              <w:jc w:val="left"/>
              <w:rPr>
                <w:sz w:val="20"/>
                <w:szCs w:val="20"/>
              </w:rPr>
            </w:pPr>
            <w:r w:rsidRPr="00013D64">
              <w:rPr>
                <w:sz w:val="20"/>
                <w:szCs w:val="20"/>
              </w:rPr>
              <w:t xml:space="preserve">3.2. Identifica, analiza y comenta las siguientes obras arquitectónicas románicas: San Vicente de Cardona (Barcelona), San Martín de </w:t>
            </w:r>
            <w:proofErr w:type="spellStart"/>
            <w:r w:rsidRPr="00013D64">
              <w:rPr>
                <w:sz w:val="20"/>
                <w:szCs w:val="20"/>
              </w:rPr>
              <w:t>Frómista</w:t>
            </w:r>
            <w:proofErr w:type="spellEnd"/>
            <w:r w:rsidRPr="00013D64">
              <w:rPr>
                <w:sz w:val="20"/>
                <w:szCs w:val="20"/>
              </w:rPr>
              <w:t xml:space="preserve">, Catedral de Santiago de Compostela. </w:t>
            </w:r>
          </w:p>
          <w:p w:rsidR="00250CB6" w:rsidRPr="00013D64" w:rsidRDefault="00544810" w:rsidP="00013D64">
            <w:pPr>
              <w:jc w:val="left"/>
              <w:rPr>
                <w:sz w:val="20"/>
                <w:szCs w:val="20"/>
              </w:rPr>
            </w:pPr>
            <w:r w:rsidRPr="00013D64">
              <w:rPr>
                <w:sz w:val="20"/>
                <w:szCs w:val="20"/>
              </w:rPr>
              <w:t xml:space="preserve">3.3. Identifica, analiza y comenta las siguientes esculturas románicas: La duda de Santo Tomás en el ángulo del claustro de Santo Domingo de Silos (Burgos), Juicio Final en el tímpano de Santa Fe de </w:t>
            </w:r>
            <w:proofErr w:type="spellStart"/>
            <w:r w:rsidRPr="00013D64">
              <w:rPr>
                <w:sz w:val="20"/>
                <w:szCs w:val="20"/>
              </w:rPr>
              <w:t>Conques</w:t>
            </w:r>
            <w:proofErr w:type="spellEnd"/>
            <w:r w:rsidRPr="00013D64">
              <w:rPr>
                <w:sz w:val="20"/>
                <w:szCs w:val="20"/>
              </w:rPr>
              <w:t xml:space="preserve"> (Francia), Última cena del capitel historiado del claustro de San Juan de </w:t>
            </w:r>
            <w:smartTag w:uri="urn:schemas-microsoft-com:office:smarttags" w:element="PersonName">
              <w:smartTagPr>
                <w:attr w:name="ProductID" w:val="la Peña"/>
              </w:smartTagPr>
              <w:r w:rsidRPr="00013D64">
                <w:rPr>
                  <w:sz w:val="20"/>
                  <w:szCs w:val="20"/>
                </w:rPr>
                <w:t>la Peña</w:t>
              </w:r>
            </w:smartTag>
            <w:r w:rsidRPr="00013D64">
              <w:rPr>
                <w:sz w:val="20"/>
                <w:szCs w:val="20"/>
              </w:rPr>
              <w:t xml:space="preserve"> (Huesca), Pórtico de </w:t>
            </w:r>
            <w:smartTag w:uri="urn:schemas-microsoft-com:office:smarttags" w:element="PersonName">
              <w:smartTagPr>
                <w:attr w:name="ProductID" w:val="la Gloria"/>
              </w:smartTagPr>
              <w:r w:rsidRPr="00013D64">
                <w:rPr>
                  <w:sz w:val="20"/>
                  <w:szCs w:val="20"/>
                </w:rPr>
                <w:t>la Gloria</w:t>
              </w:r>
            </w:smartTag>
            <w:r w:rsidRPr="00013D64">
              <w:rPr>
                <w:sz w:val="20"/>
                <w:szCs w:val="20"/>
              </w:rPr>
              <w:t xml:space="preserve"> de la catedral de Santiago.</w:t>
            </w:r>
          </w:p>
          <w:p w:rsidR="00544810" w:rsidRPr="00013D64" w:rsidRDefault="00544810" w:rsidP="00013D64">
            <w:pPr>
              <w:jc w:val="left"/>
              <w:rPr>
                <w:sz w:val="20"/>
                <w:szCs w:val="20"/>
              </w:rPr>
            </w:pPr>
            <w:r w:rsidRPr="00013D64">
              <w:rPr>
                <w:sz w:val="20"/>
                <w:szCs w:val="20"/>
              </w:rPr>
              <w:t xml:space="preserve">3.4. Identifica, analiza y comenta las siguientes pinturas murales románicas: bóveda de </w:t>
            </w:r>
            <w:smartTag w:uri="urn:schemas-microsoft-com:office:smarttags" w:element="PersonName">
              <w:smartTagPr>
                <w:attr w:name="ProductID" w:val="la Anunciación"/>
              </w:smartTagPr>
              <w:r w:rsidRPr="00013D64">
                <w:rPr>
                  <w:sz w:val="20"/>
                  <w:szCs w:val="20"/>
                </w:rPr>
                <w:t>la Anunciación</w:t>
              </w:r>
            </w:smartTag>
            <w:r w:rsidRPr="00013D64">
              <w:rPr>
                <w:sz w:val="20"/>
                <w:szCs w:val="20"/>
              </w:rPr>
              <w:t xml:space="preserve"> a los pastores en el Panteón Real de San Isidoro de León; ábside de San Clemente de </w:t>
            </w:r>
            <w:proofErr w:type="spellStart"/>
            <w:r w:rsidRPr="00013D64">
              <w:rPr>
                <w:sz w:val="20"/>
                <w:szCs w:val="20"/>
              </w:rPr>
              <w:t>Tahull</w:t>
            </w:r>
            <w:proofErr w:type="spellEnd"/>
            <w:r w:rsidRPr="00013D64">
              <w:rPr>
                <w:sz w:val="20"/>
                <w:szCs w:val="20"/>
              </w:rPr>
              <w:t xml:space="preserve"> (Lleida).</w:t>
            </w:r>
          </w:p>
          <w:p w:rsidR="00544810" w:rsidRPr="00013D64" w:rsidRDefault="00544810" w:rsidP="00013D64">
            <w:pPr>
              <w:jc w:val="left"/>
              <w:rPr>
                <w:sz w:val="20"/>
                <w:szCs w:val="20"/>
              </w:rPr>
            </w:pPr>
            <w:r w:rsidRPr="00013D64">
              <w:rPr>
                <w:sz w:val="20"/>
                <w:szCs w:val="20"/>
              </w:rPr>
              <w:t xml:space="preserve">3.5. Identifica, analiza y comenta las siguientes obras arquitectónicas góticas: fachada </w:t>
            </w:r>
            <w:r w:rsidRPr="00013D64">
              <w:rPr>
                <w:sz w:val="20"/>
                <w:szCs w:val="20"/>
              </w:rPr>
              <w:lastRenderedPageBreak/>
              <w:t xml:space="preserve">occidental de la catedral de Reims, interior de la planta superior de </w:t>
            </w:r>
            <w:smartTag w:uri="urn:schemas-microsoft-com:office:smarttags" w:element="PersonName">
              <w:smartTagPr>
                <w:attr w:name="ProductID" w:val="la Sainte Chapelle"/>
              </w:smartTagPr>
              <w:r w:rsidRPr="00013D64">
                <w:rPr>
                  <w:sz w:val="20"/>
                  <w:szCs w:val="20"/>
                </w:rPr>
                <w:t xml:space="preserve">la </w:t>
              </w:r>
              <w:proofErr w:type="spellStart"/>
              <w:r w:rsidRPr="00013D64">
                <w:rPr>
                  <w:sz w:val="20"/>
                  <w:szCs w:val="20"/>
                </w:rPr>
                <w:t>Sainte</w:t>
              </w:r>
              <w:proofErr w:type="spellEnd"/>
              <w:r w:rsidRPr="00013D64">
                <w:rPr>
                  <w:sz w:val="20"/>
                  <w:szCs w:val="20"/>
                </w:rPr>
                <w:t xml:space="preserve"> </w:t>
              </w:r>
              <w:proofErr w:type="spellStart"/>
              <w:r w:rsidRPr="00013D64">
                <w:rPr>
                  <w:sz w:val="20"/>
                  <w:szCs w:val="20"/>
                </w:rPr>
                <w:t>Chapelle</w:t>
              </w:r>
            </w:smartTag>
            <w:proofErr w:type="spellEnd"/>
          </w:p>
          <w:p w:rsidR="00544810" w:rsidRPr="00013D64" w:rsidRDefault="00544810" w:rsidP="00013D64">
            <w:pPr>
              <w:jc w:val="left"/>
              <w:rPr>
                <w:sz w:val="20"/>
                <w:szCs w:val="20"/>
              </w:rPr>
            </w:pPr>
            <w:proofErr w:type="gramStart"/>
            <w:r w:rsidRPr="00013D64">
              <w:rPr>
                <w:sz w:val="20"/>
                <w:szCs w:val="20"/>
              </w:rPr>
              <w:t>de</w:t>
            </w:r>
            <w:proofErr w:type="gramEnd"/>
            <w:r w:rsidRPr="00013D64">
              <w:rPr>
                <w:sz w:val="20"/>
                <w:szCs w:val="20"/>
              </w:rPr>
              <w:t xml:space="preserve"> París, fachada occidental e interior de la catedral de León, interior de la catedral de Barcelona, interior de la iglesia de San Juan de los Reyes de Toledo.</w:t>
            </w:r>
          </w:p>
          <w:p w:rsidR="00544810" w:rsidRPr="00013D64" w:rsidRDefault="00544810" w:rsidP="00013D64">
            <w:pPr>
              <w:jc w:val="left"/>
              <w:rPr>
                <w:sz w:val="20"/>
                <w:szCs w:val="20"/>
              </w:rPr>
            </w:pPr>
            <w:r w:rsidRPr="00013D64">
              <w:rPr>
                <w:sz w:val="20"/>
                <w:szCs w:val="20"/>
              </w:rPr>
              <w:t>3.6. Identifica, analiza y comenta las siguientes</w:t>
            </w:r>
          </w:p>
          <w:p w:rsidR="00544810" w:rsidRPr="00013D64" w:rsidRDefault="00544810" w:rsidP="00013D64">
            <w:pPr>
              <w:jc w:val="left"/>
              <w:rPr>
                <w:sz w:val="20"/>
                <w:szCs w:val="20"/>
              </w:rPr>
            </w:pPr>
            <w:proofErr w:type="gramStart"/>
            <w:r w:rsidRPr="00013D64">
              <w:rPr>
                <w:sz w:val="20"/>
                <w:szCs w:val="20"/>
              </w:rPr>
              <w:t>esculturas</w:t>
            </w:r>
            <w:proofErr w:type="gramEnd"/>
            <w:r w:rsidRPr="00013D64">
              <w:rPr>
                <w:sz w:val="20"/>
                <w:szCs w:val="20"/>
              </w:rPr>
              <w:t xml:space="preserve"> góticas: Grupo de </w:t>
            </w:r>
            <w:smartTag w:uri="urn:schemas-microsoft-com:office:smarttags" w:element="PersonName">
              <w:smartTagPr>
                <w:attr w:name="ProductID" w:val="la Anunciación"/>
              </w:smartTagPr>
              <w:r w:rsidRPr="00013D64">
                <w:rPr>
                  <w:sz w:val="20"/>
                  <w:szCs w:val="20"/>
                </w:rPr>
                <w:t>la Anunciación</w:t>
              </w:r>
            </w:smartTag>
            <w:r w:rsidRPr="00013D64">
              <w:rPr>
                <w:sz w:val="20"/>
                <w:szCs w:val="20"/>
              </w:rPr>
              <w:t xml:space="preserve"> y </w:t>
            </w:r>
            <w:smartTag w:uri="urn:schemas-microsoft-com:office:smarttags" w:element="PersonName">
              <w:smartTagPr>
                <w:attr w:name="ProductID" w:val="la Visitación"/>
              </w:smartTagPr>
              <w:r w:rsidRPr="00013D64">
                <w:rPr>
                  <w:sz w:val="20"/>
                  <w:szCs w:val="20"/>
                </w:rPr>
                <w:t>la Visitación</w:t>
              </w:r>
            </w:smartTag>
            <w:r w:rsidR="002C4C9E" w:rsidRPr="00013D64">
              <w:rPr>
                <w:sz w:val="20"/>
                <w:szCs w:val="20"/>
              </w:rPr>
              <w:t xml:space="preserve"> </w:t>
            </w:r>
            <w:r w:rsidRPr="00013D64">
              <w:rPr>
                <w:sz w:val="20"/>
                <w:szCs w:val="20"/>
              </w:rPr>
              <w:t xml:space="preserve">de la catedral de Reims, tímpano de </w:t>
            </w:r>
            <w:smartTag w:uri="urn:schemas-microsoft-com:office:smarttags" w:element="PersonName">
              <w:smartTagPr>
                <w:attr w:name="ProductID" w:val="la Portada"/>
              </w:smartTagPr>
              <w:r w:rsidRPr="00013D64">
                <w:rPr>
                  <w:sz w:val="20"/>
                  <w:szCs w:val="20"/>
                </w:rPr>
                <w:t>la Portada</w:t>
              </w:r>
            </w:smartTag>
            <w:r w:rsidRPr="00013D64">
              <w:rPr>
                <w:sz w:val="20"/>
                <w:szCs w:val="20"/>
              </w:rPr>
              <w:t xml:space="preserve"> del</w:t>
            </w:r>
            <w:r w:rsidR="002C4C9E" w:rsidRPr="00013D64">
              <w:rPr>
                <w:sz w:val="20"/>
                <w:szCs w:val="20"/>
              </w:rPr>
              <w:t xml:space="preserve"> </w:t>
            </w:r>
            <w:proofErr w:type="spellStart"/>
            <w:r w:rsidRPr="00013D64">
              <w:rPr>
                <w:sz w:val="20"/>
                <w:szCs w:val="20"/>
              </w:rPr>
              <w:t>Sarmental</w:t>
            </w:r>
            <w:proofErr w:type="spellEnd"/>
            <w:r w:rsidRPr="00013D64">
              <w:rPr>
                <w:sz w:val="20"/>
                <w:szCs w:val="20"/>
              </w:rPr>
              <w:t xml:space="preserve"> de la catedral de Burgos, Retablo de Gil de </w:t>
            </w:r>
            <w:proofErr w:type="spellStart"/>
            <w:r w:rsidRPr="00013D64">
              <w:rPr>
                <w:sz w:val="20"/>
                <w:szCs w:val="20"/>
              </w:rPr>
              <w:t>Siloé</w:t>
            </w:r>
            <w:proofErr w:type="spellEnd"/>
            <w:r w:rsidR="002C4C9E" w:rsidRPr="00013D64">
              <w:rPr>
                <w:sz w:val="20"/>
                <w:szCs w:val="20"/>
              </w:rPr>
              <w:t xml:space="preserve"> </w:t>
            </w:r>
            <w:r w:rsidRPr="00013D64">
              <w:rPr>
                <w:sz w:val="20"/>
                <w:szCs w:val="20"/>
              </w:rPr>
              <w:t xml:space="preserve">en </w:t>
            </w:r>
            <w:smartTag w:uri="urn:schemas-microsoft-com:office:smarttags" w:element="PersonName">
              <w:smartTagPr>
                <w:attr w:name="ProductID" w:val="la Cartuja"/>
              </w:smartTagPr>
              <w:r w:rsidRPr="00013D64">
                <w:rPr>
                  <w:sz w:val="20"/>
                  <w:szCs w:val="20"/>
                </w:rPr>
                <w:t>la Cartuja</w:t>
              </w:r>
            </w:smartTag>
            <w:r w:rsidRPr="00013D64">
              <w:rPr>
                <w:sz w:val="20"/>
                <w:szCs w:val="20"/>
              </w:rPr>
              <w:t xml:space="preserve"> de Miraflores (Burgos).</w:t>
            </w:r>
          </w:p>
          <w:p w:rsidR="00544810" w:rsidRPr="00013D64" w:rsidRDefault="00544810" w:rsidP="00013D64">
            <w:pPr>
              <w:jc w:val="left"/>
              <w:rPr>
                <w:sz w:val="20"/>
                <w:szCs w:val="20"/>
              </w:rPr>
            </w:pPr>
            <w:r w:rsidRPr="00013D64">
              <w:rPr>
                <w:sz w:val="20"/>
                <w:szCs w:val="20"/>
              </w:rPr>
              <w:t>3.7. Identifica, analiza y comenta las siguientes pinturas</w:t>
            </w:r>
            <w:r w:rsidR="002C4C9E" w:rsidRPr="00013D64">
              <w:rPr>
                <w:sz w:val="20"/>
                <w:szCs w:val="20"/>
              </w:rPr>
              <w:t xml:space="preserve"> </w:t>
            </w:r>
            <w:r w:rsidRPr="00013D64">
              <w:rPr>
                <w:sz w:val="20"/>
                <w:szCs w:val="20"/>
              </w:rPr>
              <w:t xml:space="preserve">góticas: escena de La huida a Egipto, de </w:t>
            </w:r>
            <w:proofErr w:type="spellStart"/>
            <w:r w:rsidRPr="00013D64">
              <w:rPr>
                <w:sz w:val="20"/>
                <w:szCs w:val="20"/>
              </w:rPr>
              <w:t>Giotto</w:t>
            </w:r>
            <w:proofErr w:type="spellEnd"/>
            <w:r w:rsidRPr="00013D64">
              <w:rPr>
                <w:sz w:val="20"/>
                <w:szCs w:val="20"/>
              </w:rPr>
              <w:t xml:space="preserve">, en </w:t>
            </w:r>
            <w:smartTag w:uri="urn:schemas-microsoft-com:office:smarttags" w:element="PersonName">
              <w:smartTagPr>
                <w:attr w:name="ProductID" w:val="la Capilla Scrovegni"/>
              </w:smartTagPr>
              <w:r w:rsidRPr="00013D64">
                <w:rPr>
                  <w:sz w:val="20"/>
                  <w:szCs w:val="20"/>
                </w:rPr>
                <w:t>la</w:t>
              </w:r>
              <w:r w:rsidR="002C4C9E" w:rsidRPr="00013D64">
                <w:rPr>
                  <w:sz w:val="20"/>
                  <w:szCs w:val="20"/>
                </w:rPr>
                <w:t xml:space="preserve"> </w:t>
              </w:r>
              <w:r w:rsidRPr="00013D64">
                <w:rPr>
                  <w:sz w:val="20"/>
                  <w:szCs w:val="20"/>
                </w:rPr>
                <w:t xml:space="preserve">Capilla </w:t>
              </w:r>
              <w:proofErr w:type="spellStart"/>
              <w:r w:rsidRPr="00013D64">
                <w:rPr>
                  <w:sz w:val="20"/>
                  <w:szCs w:val="20"/>
                </w:rPr>
                <w:t>Scrovegni</w:t>
              </w:r>
            </w:smartTag>
            <w:proofErr w:type="spellEnd"/>
            <w:r w:rsidRPr="00013D64">
              <w:rPr>
                <w:sz w:val="20"/>
                <w:szCs w:val="20"/>
              </w:rPr>
              <w:t xml:space="preserve"> de Padua; el Matrimonio </w:t>
            </w:r>
            <w:proofErr w:type="spellStart"/>
            <w:r w:rsidRPr="00013D64">
              <w:rPr>
                <w:sz w:val="20"/>
                <w:szCs w:val="20"/>
              </w:rPr>
              <w:t>Arnolfini</w:t>
            </w:r>
            <w:proofErr w:type="spellEnd"/>
            <w:r w:rsidRPr="00013D64">
              <w:rPr>
                <w:sz w:val="20"/>
                <w:szCs w:val="20"/>
              </w:rPr>
              <w:t xml:space="preserve">, de </w:t>
            </w:r>
            <w:proofErr w:type="spellStart"/>
            <w:r w:rsidRPr="00013D64">
              <w:rPr>
                <w:sz w:val="20"/>
                <w:szCs w:val="20"/>
              </w:rPr>
              <w:t>Jan</w:t>
            </w:r>
            <w:proofErr w:type="spellEnd"/>
            <w:r w:rsidR="002C4C9E" w:rsidRPr="00013D64">
              <w:rPr>
                <w:sz w:val="20"/>
                <w:szCs w:val="20"/>
              </w:rPr>
              <w:t xml:space="preserve"> </w:t>
            </w:r>
            <w:r w:rsidRPr="00013D64">
              <w:rPr>
                <w:sz w:val="20"/>
                <w:szCs w:val="20"/>
              </w:rPr>
              <w:t xml:space="preserve">Van </w:t>
            </w:r>
            <w:proofErr w:type="spellStart"/>
            <w:r w:rsidRPr="00013D64">
              <w:rPr>
                <w:sz w:val="20"/>
                <w:szCs w:val="20"/>
              </w:rPr>
              <w:t>Eyck</w:t>
            </w:r>
            <w:proofErr w:type="spellEnd"/>
            <w:r w:rsidRPr="00013D64">
              <w:rPr>
                <w:sz w:val="20"/>
                <w:szCs w:val="20"/>
              </w:rPr>
              <w:t>; El descendimiento e la cruz, de Roger van der</w:t>
            </w:r>
          </w:p>
          <w:p w:rsidR="00544810" w:rsidRPr="00013D64" w:rsidRDefault="00544810" w:rsidP="00013D64">
            <w:pPr>
              <w:jc w:val="left"/>
              <w:rPr>
                <w:sz w:val="20"/>
                <w:szCs w:val="20"/>
              </w:rPr>
            </w:pPr>
            <w:proofErr w:type="spellStart"/>
            <w:r w:rsidRPr="00013D64">
              <w:rPr>
                <w:sz w:val="20"/>
                <w:szCs w:val="20"/>
              </w:rPr>
              <w:t>Weyden</w:t>
            </w:r>
            <w:proofErr w:type="spellEnd"/>
            <w:r w:rsidRPr="00013D64">
              <w:rPr>
                <w:sz w:val="20"/>
                <w:szCs w:val="20"/>
              </w:rPr>
              <w:t>; El Jardín de las Delicias, de El Bosco.</w:t>
            </w:r>
          </w:p>
          <w:p w:rsidR="00544810" w:rsidRPr="00013D64" w:rsidRDefault="00544810" w:rsidP="00013D64">
            <w:pPr>
              <w:jc w:val="left"/>
              <w:rPr>
                <w:sz w:val="20"/>
                <w:szCs w:val="20"/>
              </w:rPr>
            </w:pPr>
            <w:r w:rsidRPr="00013D64">
              <w:rPr>
                <w:sz w:val="20"/>
                <w:szCs w:val="20"/>
              </w:rPr>
              <w:t>3.8. Identifica, analiza y comenta las siguientes obras</w:t>
            </w:r>
            <w:r w:rsidR="002C4C9E" w:rsidRPr="00013D64">
              <w:rPr>
                <w:sz w:val="20"/>
                <w:szCs w:val="20"/>
              </w:rPr>
              <w:t xml:space="preserve"> </w:t>
            </w:r>
            <w:r w:rsidRPr="00013D64">
              <w:rPr>
                <w:sz w:val="20"/>
                <w:szCs w:val="20"/>
              </w:rPr>
              <w:t xml:space="preserve">hispanomusulmanas: Mezquita de Córdoba, </w:t>
            </w:r>
            <w:proofErr w:type="spellStart"/>
            <w:r w:rsidRPr="00013D64">
              <w:rPr>
                <w:sz w:val="20"/>
                <w:szCs w:val="20"/>
              </w:rPr>
              <w:t>Aljafería</w:t>
            </w:r>
            <w:proofErr w:type="spellEnd"/>
            <w:r w:rsidRPr="00013D64">
              <w:rPr>
                <w:sz w:val="20"/>
                <w:szCs w:val="20"/>
              </w:rPr>
              <w:t xml:space="preserve"> de</w:t>
            </w:r>
            <w:r w:rsidR="002C4C9E" w:rsidRPr="00013D64">
              <w:rPr>
                <w:sz w:val="20"/>
                <w:szCs w:val="20"/>
              </w:rPr>
              <w:t xml:space="preserve"> </w:t>
            </w:r>
            <w:r w:rsidRPr="00013D64">
              <w:rPr>
                <w:sz w:val="20"/>
                <w:szCs w:val="20"/>
              </w:rPr>
              <w:t xml:space="preserve">Zaragoza, Giralda de Sevilla, </w:t>
            </w:r>
            <w:smartTag w:uri="urn:schemas-microsoft-com:office:smarttags" w:element="PersonName">
              <w:smartTagPr>
                <w:attr w:name="ProductID" w:val="la Alhambra"/>
              </w:smartTagPr>
              <w:r w:rsidRPr="00013D64">
                <w:rPr>
                  <w:sz w:val="20"/>
                  <w:szCs w:val="20"/>
                </w:rPr>
                <w:t>la Alhambra</w:t>
              </w:r>
            </w:smartTag>
            <w:r w:rsidRPr="00013D64">
              <w:rPr>
                <w:sz w:val="20"/>
                <w:szCs w:val="20"/>
              </w:rPr>
              <w:t xml:space="preserve"> de Granada.</w:t>
            </w:r>
          </w:p>
          <w:p w:rsidR="00544810" w:rsidRPr="00013D64" w:rsidRDefault="00544810" w:rsidP="00013D64">
            <w:pPr>
              <w:jc w:val="left"/>
              <w:rPr>
                <w:sz w:val="20"/>
                <w:szCs w:val="20"/>
              </w:rPr>
            </w:pPr>
            <w:r w:rsidRPr="00013D64">
              <w:rPr>
                <w:sz w:val="20"/>
                <w:szCs w:val="20"/>
              </w:rPr>
              <w:t>4.1. Realiza un trabajo de investigación sobre el</w:t>
            </w:r>
          </w:p>
          <w:p w:rsidR="00544810" w:rsidRPr="00013D64" w:rsidRDefault="00544810" w:rsidP="00013D64">
            <w:pPr>
              <w:jc w:val="left"/>
              <w:rPr>
                <w:sz w:val="20"/>
                <w:szCs w:val="20"/>
              </w:rPr>
            </w:pPr>
            <w:r w:rsidRPr="00013D64">
              <w:rPr>
                <w:sz w:val="20"/>
                <w:szCs w:val="20"/>
              </w:rPr>
              <w:t xml:space="preserve">tratamiento iconográfico y el significado de </w:t>
            </w:r>
            <w:smartTag w:uri="urn:schemas-microsoft-com:office:smarttags" w:element="PersonName">
              <w:smartTagPr>
                <w:attr w:name="ProductID" w:val="la Visión"/>
              </w:smartTagPr>
              <w:r w:rsidRPr="00013D64">
                <w:rPr>
                  <w:sz w:val="20"/>
                  <w:szCs w:val="20"/>
                </w:rPr>
                <w:t>la Visión</w:t>
              </w:r>
            </w:smartTag>
            <w:r w:rsidR="002C4C9E" w:rsidRPr="00013D64">
              <w:rPr>
                <w:sz w:val="20"/>
                <w:szCs w:val="20"/>
              </w:rPr>
              <w:t xml:space="preserve"> </w:t>
            </w:r>
            <w:r w:rsidRPr="00013D64">
              <w:rPr>
                <w:sz w:val="20"/>
                <w:szCs w:val="20"/>
              </w:rPr>
              <w:t>apocalíptica de Cristo y el J</w:t>
            </w:r>
            <w:r w:rsidR="00522671" w:rsidRPr="00013D64">
              <w:rPr>
                <w:sz w:val="20"/>
                <w:szCs w:val="20"/>
              </w:rPr>
              <w:t>uicio Final en el arte medieval a), c), d), e), g)</w:t>
            </w:r>
          </w:p>
          <w:p w:rsidR="00544810" w:rsidRPr="00013D64" w:rsidRDefault="00544810" w:rsidP="00013D64">
            <w:pPr>
              <w:jc w:val="left"/>
              <w:rPr>
                <w:sz w:val="20"/>
                <w:szCs w:val="20"/>
              </w:rPr>
            </w:pPr>
            <w:r w:rsidRPr="00013D64">
              <w:rPr>
                <w:sz w:val="20"/>
                <w:szCs w:val="20"/>
              </w:rPr>
              <w:t>5.1. Explica la importancia del arte románico en el</w:t>
            </w:r>
            <w:r w:rsidR="002C4C9E" w:rsidRPr="00013D64">
              <w:rPr>
                <w:sz w:val="20"/>
                <w:szCs w:val="20"/>
              </w:rPr>
              <w:t xml:space="preserve"> </w:t>
            </w:r>
            <w:r w:rsidRPr="00013D64">
              <w:rPr>
                <w:sz w:val="20"/>
                <w:szCs w:val="20"/>
              </w:rPr>
              <w:t>Camino de Santiago.</w:t>
            </w:r>
          </w:p>
          <w:p w:rsidR="00544810" w:rsidRPr="00013D64" w:rsidRDefault="00544810" w:rsidP="00013D64">
            <w:pPr>
              <w:jc w:val="left"/>
              <w:rPr>
                <w:sz w:val="20"/>
                <w:szCs w:val="20"/>
              </w:rPr>
            </w:pPr>
            <w:r w:rsidRPr="00013D64">
              <w:rPr>
                <w:sz w:val="20"/>
                <w:szCs w:val="20"/>
              </w:rPr>
              <w:t>5.2. Confecciona un catálogo, con breves cometarios, de</w:t>
            </w:r>
            <w:r w:rsidR="002C4C9E" w:rsidRPr="00013D64">
              <w:rPr>
                <w:sz w:val="20"/>
                <w:szCs w:val="20"/>
              </w:rPr>
              <w:t xml:space="preserve"> </w:t>
            </w:r>
            <w:r w:rsidRPr="00013D64">
              <w:rPr>
                <w:sz w:val="20"/>
                <w:szCs w:val="20"/>
              </w:rPr>
              <w:t>las obras más relevantes de arte medieval que se</w:t>
            </w:r>
            <w:r w:rsidR="002C4C9E" w:rsidRPr="00013D64">
              <w:rPr>
                <w:sz w:val="20"/>
                <w:szCs w:val="20"/>
              </w:rPr>
              <w:t xml:space="preserve"> </w:t>
            </w:r>
            <w:r w:rsidRPr="00013D64">
              <w:rPr>
                <w:sz w:val="20"/>
                <w:szCs w:val="20"/>
              </w:rPr>
              <w:t>conservan en su comunidad autónoma.</w:t>
            </w:r>
          </w:p>
          <w:p w:rsidR="000F2311" w:rsidRPr="00013D64" w:rsidRDefault="000F2311" w:rsidP="00013D64">
            <w:pPr>
              <w:jc w:val="left"/>
              <w:rPr>
                <w:sz w:val="20"/>
                <w:szCs w:val="20"/>
              </w:rPr>
            </w:pPr>
          </w:p>
          <w:p w:rsidR="00544810" w:rsidRPr="00013D64" w:rsidRDefault="00544810" w:rsidP="00013D64">
            <w:pPr>
              <w:jc w:val="left"/>
              <w:rPr>
                <w:sz w:val="20"/>
                <w:szCs w:val="20"/>
              </w:rPr>
            </w:pPr>
            <w:r w:rsidRPr="00013D64">
              <w:rPr>
                <w:sz w:val="20"/>
                <w:szCs w:val="20"/>
              </w:rPr>
              <w:t>El criterio de evaluación nº 6 es aplicable a todos los</w:t>
            </w:r>
            <w:r w:rsidR="000F2311" w:rsidRPr="00013D64">
              <w:rPr>
                <w:sz w:val="20"/>
                <w:szCs w:val="20"/>
              </w:rPr>
              <w:t xml:space="preserve"> </w:t>
            </w:r>
            <w:r w:rsidRPr="00013D64">
              <w:rPr>
                <w:sz w:val="20"/>
                <w:szCs w:val="20"/>
              </w:rPr>
              <w:t>estándares de aprendizaje.</w:t>
            </w:r>
            <w:r w:rsidR="00522671" w:rsidRPr="00013D64">
              <w:rPr>
                <w:sz w:val="20"/>
                <w:szCs w:val="20"/>
              </w:rPr>
              <w:t xml:space="preserve"> d) f)</w:t>
            </w:r>
          </w:p>
        </w:tc>
        <w:tc>
          <w:tcPr>
            <w:tcW w:w="3969" w:type="dxa"/>
          </w:tcPr>
          <w:p w:rsidR="00AF6DA0" w:rsidRPr="00013D64" w:rsidRDefault="00AF6DA0" w:rsidP="00013D64">
            <w:pPr>
              <w:outlineLvl w:val="0"/>
              <w:rPr>
                <w:sz w:val="20"/>
                <w:szCs w:val="20"/>
              </w:rPr>
            </w:pPr>
          </w:p>
          <w:p w:rsidR="00720ACB" w:rsidRPr="00013D64" w:rsidRDefault="00720ACB" w:rsidP="00013D64">
            <w:pPr>
              <w:outlineLvl w:val="0"/>
              <w:rPr>
                <w:sz w:val="20"/>
                <w:szCs w:val="20"/>
              </w:rPr>
            </w:pPr>
            <w:r w:rsidRPr="00013D64">
              <w:rPr>
                <w:sz w:val="20"/>
                <w:szCs w:val="20"/>
              </w:rPr>
              <w:t xml:space="preserve">En una </w:t>
            </w:r>
            <w:r w:rsidRPr="00013D64">
              <w:rPr>
                <w:b/>
                <w:sz w:val="20"/>
                <w:szCs w:val="20"/>
              </w:rPr>
              <w:t xml:space="preserve">prueba escrita </w:t>
            </w:r>
            <w:r w:rsidRPr="00013D64">
              <w:rPr>
                <w:sz w:val="20"/>
                <w:szCs w:val="20"/>
              </w:rPr>
              <w:t xml:space="preserve">explica las características esenciales </w:t>
            </w:r>
            <w:r w:rsidR="00AF6DA0" w:rsidRPr="00013D64">
              <w:rPr>
                <w:sz w:val="20"/>
                <w:szCs w:val="20"/>
              </w:rPr>
              <w:t xml:space="preserve">y los rasgos evolutivos </w:t>
            </w:r>
            <w:r w:rsidRPr="00013D64">
              <w:rPr>
                <w:sz w:val="20"/>
                <w:szCs w:val="20"/>
              </w:rPr>
              <w:t>del arte</w:t>
            </w:r>
            <w:r w:rsidR="00AF6DA0" w:rsidRPr="00013D64">
              <w:rPr>
                <w:sz w:val="20"/>
                <w:szCs w:val="20"/>
              </w:rPr>
              <w:t xml:space="preserve"> medieval</w:t>
            </w:r>
            <w:r w:rsidRPr="00013D64">
              <w:rPr>
                <w:sz w:val="20"/>
                <w:szCs w:val="20"/>
              </w:rPr>
              <w:t>: 10%</w:t>
            </w: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p>
          <w:p w:rsidR="00720ACB" w:rsidRPr="00013D64" w:rsidRDefault="00720ACB" w:rsidP="00013D64">
            <w:pPr>
              <w:outlineLvl w:val="0"/>
              <w:rPr>
                <w:sz w:val="20"/>
                <w:szCs w:val="20"/>
              </w:rPr>
            </w:pPr>
            <w:r w:rsidRPr="00013D64">
              <w:rPr>
                <w:sz w:val="20"/>
                <w:szCs w:val="20"/>
              </w:rPr>
              <w:t xml:space="preserve">En </w:t>
            </w:r>
            <w:r w:rsidRPr="00013D64">
              <w:rPr>
                <w:b/>
                <w:sz w:val="20"/>
                <w:szCs w:val="20"/>
              </w:rPr>
              <w:t>ejercicios de clase</w:t>
            </w:r>
            <w:r w:rsidRPr="00013D64">
              <w:rPr>
                <w:sz w:val="20"/>
                <w:szCs w:val="20"/>
              </w:rPr>
              <w:t xml:space="preserve">: explica </w:t>
            </w:r>
            <w:r w:rsidR="00AF6DA0" w:rsidRPr="00013D64">
              <w:rPr>
                <w:sz w:val="20"/>
                <w:szCs w:val="20"/>
              </w:rPr>
              <w:t>valiéndose de imágenes las características e innovaciones arquitectónicas de iglesia de Santa Sofía</w:t>
            </w:r>
            <w:r w:rsidRPr="00013D64">
              <w:rPr>
                <w:sz w:val="20"/>
                <w:szCs w:val="20"/>
              </w:rPr>
              <w:t>: 5 %</w:t>
            </w: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720ACB" w:rsidRPr="00013D64" w:rsidRDefault="00720ACB" w:rsidP="00013D64">
            <w:pPr>
              <w:outlineLvl w:val="0"/>
              <w:rPr>
                <w:sz w:val="20"/>
                <w:szCs w:val="20"/>
              </w:rPr>
            </w:pPr>
            <w:r w:rsidRPr="00013D64">
              <w:rPr>
                <w:sz w:val="20"/>
                <w:szCs w:val="20"/>
              </w:rPr>
              <w:t xml:space="preserve">En una </w:t>
            </w:r>
            <w:r w:rsidRPr="00013D64">
              <w:rPr>
                <w:b/>
                <w:sz w:val="20"/>
                <w:szCs w:val="20"/>
              </w:rPr>
              <w:t xml:space="preserve">prueba escrita </w:t>
            </w:r>
            <w:r w:rsidRPr="00013D64">
              <w:rPr>
                <w:sz w:val="20"/>
                <w:szCs w:val="20"/>
              </w:rPr>
              <w:t xml:space="preserve">explica las características </w:t>
            </w:r>
            <w:r w:rsidR="00AF6DA0" w:rsidRPr="00013D64">
              <w:rPr>
                <w:sz w:val="20"/>
                <w:szCs w:val="20"/>
              </w:rPr>
              <w:t>y evolución</w:t>
            </w:r>
            <w:r w:rsidRPr="00013D64">
              <w:rPr>
                <w:sz w:val="20"/>
                <w:szCs w:val="20"/>
              </w:rPr>
              <w:t xml:space="preserve"> del arte </w:t>
            </w:r>
            <w:r w:rsidR="00AF6DA0" w:rsidRPr="00013D64">
              <w:rPr>
                <w:sz w:val="20"/>
                <w:szCs w:val="20"/>
              </w:rPr>
              <w:t>gótico</w:t>
            </w:r>
            <w:r w:rsidRPr="00013D64">
              <w:rPr>
                <w:sz w:val="20"/>
                <w:szCs w:val="20"/>
              </w:rPr>
              <w:t xml:space="preserve"> (arquitectura</w:t>
            </w:r>
            <w:r w:rsidR="00AF6DA0" w:rsidRPr="00013D64">
              <w:rPr>
                <w:sz w:val="20"/>
                <w:szCs w:val="20"/>
              </w:rPr>
              <w:t xml:space="preserve">, pintura –incluyendo </w:t>
            </w:r>
            <w:proofErr w:type="spellStart"/>
            <w:r w:rsidR="00AF6DA0" w:rsidRPr="00013D64">
              <w:rPr>
                <w:sz w:val="20"/>
                <w:szCs w:val="20"/>
              </w:rPr>
              <w:t>Giotto</w:t>
            </w:r>
            <w:proofErr w:type="spellEnd"/>
            <w:r w:rsidR="00AF6DA0" w:rsidRPr="00013D64">
              <w:rPr>
                <w:sz w:val="20"/>
                <w:szCs w:val="20"/>
              </w:rPr>
              <w:t xml:space="preserve"> y primitivos flamencos.</w:t>
            </w:r>
            <w:r w:rsidRPr="00013D64">
              <w:rPr>
                <w:sz w:val="20"/>
                <w:szCs w:val="20"/>
              </w:rPr>
              <w:t xml:space="preserve"> y escultura): 10%</w:t>
            </w:r>
          </w:p>
          <w:p w:rsidR="00250CB6" w:rsidRPr="00013D64" w:rsidRDefault="00250CB6"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ED75C5" w:rsidRPr="00013D64" w:rsidRDefault="00ED75C5" w:rsidP="00022170">
            <w:pPr>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ED75C5" w:rsidRPr="00013D64" w:rsidRDefault="00AF6DA0" w:rsidP="00013D64">
            <w:pPr>
              <w:outlineLvl w:val="0"/>
              <w:rPr>
                <w:sz w:val="20"/>
                <w:szCs w:val="20"/>
              </w:rPr>
            </w:pPr>
            <w:r w:rsidRPr="00013D64">
              <w:rPr>
                <w:sz w:val="20"/>
                <w:szCs w:val="20"/>
              </w:rPr>
              <w:t>E</w:t>
            </w:r>
            <w:r w:rsidR="00ED75C5" w:rsidRPr="00013D64">
              <w:rPr>
                <w:sz w:val="20"/>
                <w:szCs w:val="20"/>
              </w:rPr>
              <w:t>n una prueba escrita, analiza y comenta imágenes del arte medieval, empleando el vocabulario adecuado y</w:t>
            </w:r>
          </w:p>
          <w:p w:rsidR="00ED75C5" w:rsidRPr="00013D64" w:rsidRDefault="00ED75C5" w:rsidP="00013D64">
            <w:pPr>
              <w:outlineLvl w:val="0"/>
              <w:rPr>
                <w:sz w:val="20"/>
                <w:szCs w:val="20"/>
              </w:rPr>
            </w:pPr>
            <w:r w:rsidRPr="00013D64">
              <w:rPr>
                <w:sz w:val="20"/>
                <w:szCs w:val="20"/>
              </w:rPr>
              <w:t>situando la imagen en su contexto histórico, social y cultural (al menos dos imágenes por trimestre): 15 %</w:t>
            </w:r>
          </w:p>
          <w:p w:rsidR="00ED75C5" w:rsidRPr="00013D64" w:rsidRDefault="00ED75C5" w:rsidP="00013D64">
            <w:pPr>
              <w:outlineLvl w:val="0"/>
              <w:rPr>
                <w:sz w:val="20"/>
                <w:szCs w:val="20"/>
              </w:rPr>
            </w:pPr>
          </w:p>
          <w:p w:rsidR="00ED75C5" w:rsidRPr="00013D64" w:rsidRDefault="00ED75C5" w:rsidP="00022170">
            <w:pPr>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AF6DA0" w:rsidRPr="00013D64" w:rsidRDefault="00AF6DA0" w:rsidP="00013D64">
            <w:pPr>
              <w:outlineLvl w:val="0"/>
              <w:rPr>
                <w:sz w:val="20"/>
                <w:szCs w:val="20"/>
              </w:rPr>
            </w:pPr>
            <w:r w:rsidRPr="00013D64">
              <w:rPr>
                <w:sz w:val="20"/>
                <w:szCs w:val="20"/>
              </w:rPr>
              <w:t>Realiza y expone un pequeño trabajo de investigación: 5%</w:t>
            </w: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AF6DA0" w:rsidRPr="00013D64" w:rsidRDefault="00AF6DA0" w:rsidP="00013D64">
            <w:pPr>
              <w:outlineLvl w:val="0"/>
              <w:rPr>
                <w:sz w:val="20"/>
                <w:szCs w:val="20"/>
              </w:rPr>
            </w:pPr>
          </w:p>
          <w:p w:rsidR="00ED75C5" w:rsidRPr="00013D64" w:rsidRDefault="00AF6DA0" w:rsidP="00AF6DA0">
            <w:pPr>
              <w:rPr>
                <w:sz w:val="20"/>
                <w:szCs w:val="20"/>
              </w:rPr>
            </w:pPr>
            <w:r w:rsidRPr="00013D64">
              <w:rPr>
                <w:sz w:val="20"/>
                <w:szCs w:val="20"/>
              </w:rPr>
              <w:t xml:space="preserve">Realiza un </w:t>
            </w:r>
            <w:r w:rsidRPr="00013D64">
              <w:rPr>
                <w:b/>
                <w:sz w:val="20"/>
                <w:szCs w:val="20"/>
              </w:rPr>
              <w:t>glosario</w:t>
            </w:r>
            <w:r w:rsidRPr="00013D64">
              <w:rPr>
                <w:sz w:val="20"/>
                <w:szCs w:val="20"/>
              </w:rPr>
              <w:t xml:space="preserve"> de términos artísticos: 5 %</w:t>
            </w:r>
          </w:p>
        </w:tc>
      </w:tr>
    </w:tbl>
    <w:p w:rsidR="00250CB6" w:rsidRPr="00544810" w:rsidRDefault="00250CB6" w:rsidP="00250CB6">
      <w:pPr>
        <w:jc w:val="cente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3181"/>
        <w:gridCol w:w="4111"/>
        <w:gridCol w:w="3969"/>
      </w:tblGrid>
      <w:tr w:rsidR="002C4C9E">
        <w:tc>
          <w:tcPr>
            <w:tcW w:w="2881" w:type="dxa"/>
          </w:tcPr>
          <w:p w:rsidR="002C4C9E" w:rsidRPr="00013D64" w:rsidRDefault="000159FC" w:rsidP="00013D64">
            <w:pPr>
              <w:jc w:val="center"/>
              <w:outlineLvl w:val="0"/>
              <w:rPr>
                <w:b/>
              </w:rPr>
            </w:pPr>
            <w:r w:rsidRPr="00013D64">
              <w:rPr>
                <w:lang w:val="es-ES_tradnl"/>
              </w:rPr>
              <w:br w:type="page"/>
            </w:r>
            <w:r w:rsidR="002C4C9E" w:rsidRPr="00013D64">
              <w:rPr>
                <w:b/>
              </w:rPr>
              <w:t>Contenidos</w:t>
            </w:r>
          </w:p>
        </w:tc>
        <w:tc>
          <w:tcPr>
            <w:tcW w:w="3181" w:type="dxa"/>
          </w:tcPr>
          <w:p w:rsidR="002C4C9E" w:rsidRPr="00013D64" w:rsidRDefault="002C4C9E" w:rsidP="00013D64">
            <w:pPr>
              <w:jc w:val="center"/>
              <w:outlineLvl w:val="0"/>
              <w:rPr>
                <w:b/>
              </w:rPr>
            </w:pPr>
            <w:r w:rsidRPr="00013D64">
              <w:rPr>
                <w:b/>
              </w:rPr>
              <w:t>Criterios de evaluación</w:t>
            </w:r>
          </w:p>
        </w:tc>
        <w:tc>
          <w:tcPr>
            <w:tcW w:w="4111" w:type="dxa"/>
          </w:tcPr>
          <w:p w:rsidR="002C4C9E" w:rsidRPr="00013D64" w:rsidRDefault="002C4C9E" w:rsidP="00013D64">
            <w:pPr>
              <w:jc w:val="center"/>
              <w:outlineLvl w:val="0"/>
              <w:rPr>
                <w:b/>
              </w:rPr>
            </w:pPr>
            <w:r w:rsidRPr="00013D64">
              <w:rPr>
                <w:b/>
              </w:rPr>
              <w:t>Estándares de aprendizaje/Competencias clave (letra)</w:t>
            </w:r>
          </w:p>
        </w:tc>
        <w:tc>
          <w:tcPr>
            <w:tcW w:w="3969" w:type="dxa"/>
          </w:tcPr>
          <w:p w:rsidR="002C4C9E" w:rsidRPr="00013D64" w:rsidRDefault="002C4C9E" w:rsidP="00013D64">
            <w:pPr>
              <w:jc w:val="center"/>
              <w:outlineLvl w:val="0"/>
              <w:rPr>
                <w:b/>
              </w:rPr>
            </w:pPr>
            <w:r w:rsidRPr="00013D64">
              <w:rPr>
                <w:b/>
              </w:rPr>
              <w:t>Instrumentos de evaluación y criterios de calificación</w:t>
            </w:r>
          </w:p>
        </w:tc>
      </w:tr>
      <w:tr w:rsidR="002C4C9E">
        <w:tc>
          <w:tcPr>
            <w:tcW w:w="14142" w:type="dxa"/>
            <w:gridSpan w:val="4"/>
          </w:tcPr>
          <w:p w:rsidR="002C4C9E" w:rsidRPr="00013D64" w:rsidRDefault="002C4C9E" w:rsidP="00013D64">
            <w:pPr>
              <w:jc w:val="center"/>
              <w:outlineLvl w:val="0"/>
              <w:rPr>
                <w:b/>
              </w:rPr>
            </w:pPr>
            <w:r w:rsidRPr="00013D64">
              <w:rPr>
                <w:b/>
              </w:rPr>
              <w:t xml:space="preserve">Segundo trimestre. </w:t>
            </w:r>
          </w:p>
          <w:p w:rsidR="002C4C9E" w:rsidRPr="00013D64" w:rsidRDefault="002C4C9E" w:rsidP="00013D64">
            <w:pPr>
              <w:jc w:val="center"/>
              <w:outlineLvl w:val="0"/>
              <w:rPr>
                <w:b/>
              </w:rPr>
            </w:pPr>
            <w:r w:rsidRPr="00013D64">
              <w:rPr>
                <w:b/>
              </w:rPr>
              <w:t xml:space="preserve">Bloque </w:t>
            </w:r>
            <w:r w:rsidR="001C5A19" w:rsidRPr="00013D64">
              <w:rPr>
                <w:b/>
              </w:rPr>
              <w:t>3</w:t>
            </w:r>
            <w:r w:rsidRPr="00013D64">
              <w:rPr>
                <w:b/>
              </w:rPr>
              <w:t>. Desarrollo y evolución del arte europeo en el mundo moderno</w:t>
            </w:r>
          </w:p>
        </w:tc>
      </w:tr>
      <w:tr w:rsidR="002C4C9E">
        <w:tc>
          <w:tcPr>
            <w:tcW w:w="2881" w:type="dxa"/>
          </w:tcPr>
          <w:p w:rsidR="002C4C9E" w:rsidRDefault="002C4C9E" w:rsidP="00013D64">
            <w:pPr>
              <w:jc w:val="left"/>
            </w:pPr>
            <w:r>
              <w:t>El Renacimiento. Mecenas y artistas.</w:t>
            </w:r>
          </w:p>
          <w:p w:rsidR="002C4C9E" w:rsidRDefault="002C4C9E" w:rsidP="00013D64">
            <w:pPr>
              <w:jc w:val="left"/>
            </w:pPr>
            <w:r>
              <w:t>Origen y desarrollo del nuevo lenguaje en</w:t>
            </w:r>
          </w:p>
          <w:p w:rsidR="002C4C9E" w:rsidRDefault="002C4C9E" w:rsidP="00013D64">
            <w:pPr>
              <w:jc w:val="left"/>
            </w:pPr>
            <w:proofErr w:type="gramStart"/>
            <w:r>
              <w:t>arquitectura</w:t>
            </w:r>
            <w:proofErr w:type="gramEnd"/>
            <w:r>
              <w:t>, escultura y pintura.</w:t>
            </w:r>
          </w:p>
          <w:p w:rsidR="002C4C9E" w:rsidRDefault="002C4C9E" w:rsidP="00013D64">
            <w:pPr>
              <w:jc w:val="left"/>
            </w:pPr>
            <w:r>
              <w:t>Aportaciones de los grandes artistas del</w:t>
            </w:r>
          </w:p>
          <w:p w:rsidR="002C4C9E" w:rsidRDefault="002C4C9E" w:rsidP="00013D64">
            <w:pPr>
              <w:jc w:val="left"/>
            </w:pPr>
            <w:r>
              <w:t>Renacimiento italiano.</w:t>
            </w:r>
          </w:p>
          <w:p w:rsidR="002C4C9E" w:rsidRDefault="002C4C9E" w:rsidP="00013D64">
            <w:pPr>
              <w:jc w:val="left"/>
            </w:pPr>
            <w:r>
              <w:t xml:space="preserve">La recepción de la estética renacentista en </w:t>
            </w:r>
            <w:smartTag w:uri="urn:schemas-microsoft-com:office:smarttags" w:element="PersonName">
              <w:smartTagPr>
                <w:attr w:name="ProductID" w:val="la Península Ibérica."/>
              </w:smartTagPr>
              <w:r>
                <w:t>la Península Ibérica.</w:t>
              </w:r>
            </w:smartTag>
          </w:p>
          <w:p w:rsidR="000F2311" w:rsidRDefault="002C4C9E" w:rsidP="00013D64">
            <w:pPr>
              <w:jc w:val="left"/>
            </w:pPr>
            <w:r>
              <w:t xml:space="preserve">Unidad y diversidad del Barroco. </w:t>
            </w:r>
          </w:p>
          <w:p w:rsidR="000F2311" w:rsidRDefault="002C4C9E" w:rsidP="00013D64">
            <w:pPr>
              <w:jc w:val="left"/>
            </w:pPr>
            <w:r>
              <w:t xml:space="preserve">El lenguaje artístico al servicio del poder civil y eclesiástico. </w:t>
            </w:r>
          </w:p>
          <w:p w:rsidR="002C4C9E" w:rsidRDefault="002C4C9E" w:rsidP="00013D64">
            <w:pPr>
              <w:jc w:val="left"/>
            </w:pPr>
            <w:r>
              <w:t>El Urbanismo barroco.</w:t>
            </w:r>
          </w:p>
          <w:p w:rsidR="002C4C9E" w:rsidRDefault="002C4C9E" w:rsidP="00013D64">
            <w:pPr>
              <w:jc w:val="left"/>
            </w:pPr>
            <w:r>
              <w:t>Iglesias y palacios. Principales tendencias.</w:t>
            </w:r>
          </w:p>
          <w:p w:rsidR="000F2311" w:rsidRDefault="002C4C9E" w:rsidP="00013D64">
            <w:pPr>
              <w:jc w:val="left"/>
            </w:pPr>
            <w:r>
              <w:t xml:space="preserve">El Barroco hispánico. Urbanismo y arquitectura. Imaginería barroca. </w:t>
            </w:r>
          </w:p>
          <w:p w:rsidR="002C4C9E" w:rsidRDefault="002C4C9E" w:rsidP="00013D64">
            <w:pPr>
              <w:jc w:val="left"/>
            </w:pPr>
            <w:r>
              <w:t>La</w:t>
            </w:r>
            <w:r w:rsidR="000F2311">
              <w:t xml:space="preserve"> </w:t>
            </w:r>
            <w:r>
              <w:t xml:space="preserve">aportación de la pintura </w:t>
            </w:r>
            <w:r>
              <w:lastRenderedPageBreak/>
              <w:t>española: las grandes figuras del siglo de Oro.</w:t>
            </w:r>
          </w:p>
          <w:p w:rsidR="002C4C9E" w:rsidRDefault="002C4C9E" w:rsidP="00013D64">
            <w:pPr>
              <w:jc w:val="left"/>
            </w:pPr>
            <w:r>
              <w:t>El siglo XVIII. La pervivencia del Barroco. El refinamiento Rococó.</w:t>
            </w:r>
          </w:p>
          <w:p w:rsidR="002C4C9E" w:rsidRPr="00013D64" w:rsidRDefault="002C4C9E" w:rsidP="00013D64">
            <w:pPr>
              <w:jc w:val="left"/>
              <w:rPr>
                <w:b/>
                <w:sz w:val="22"/>
                <w:szCs w:val="22"/>
              </w:rPr>
            </w:pPr>
            <w:r>
              <w:t>Neoclasicismo y Romanticismo.</w:t>
            </w:r>
          </w:p>
        </w:tc>
        <w:tc>
          <w:tcPr>
            <w:tcW w:w="3181" w:type="dxa"/>
          </w:tcPr>
          <w:p w:rsidR="002C4C9E" w:rsidRPr="00013D64" w:rsidRDefault="002C4C9E" w:rsidP="00013D64">
            <w:pPr>
              <w:jc w:val="left"/>
              <w:rPr>
                <w:sz w:val="20"/>
                <w:szCs w:val="20"/>
              </w:rPr>
            </w:pPr>
            <w:r w:rsidRPr="00013D64">
              <w:rPr>
                <w:sz w:val="20"/>
                <w:szCs w:val="20"/>
              </w:rPr>
              <w:lastRenderedPageBreak/>
              <w:t>1. Reconocer y explicar las concepciones estéticas y las características esenciales del arte</w:t>
            </w:r>
          </w:p>
          <w:p w:rsidR="002C4C9E" w:rsidRPr="00013D64" w:rsidRDefault="002C4C9E" w:rsidP="00013D64">
            <w:pPr>
              <w:jc w:val="left"/>
              <w:rPr>
                <w:sz w:val="20"/>
                <w:szCs w:val="20"/>
              </w:rPr>
            </w:pPr>
            <w:r w:rsidRPr="00013D64">
              <w:rPr>
                <w:sz w:val="20"/>
                <w:szCs w:val="20"/>
              </w:rPr>
              <w:t xml:space="preserve">de </w:t>
            </w:r>
            <w:smartTag w:uri="urn:schemas-microsoft-com:office:smarttags" w:element="PersonName">
              <w:smartTagPr>
                <w:attr w:name="ProductID" w:val="la Edad Moderna"/>
              </w:smartTagPr>
              <w:r w:rsidRPr="00013D64">
                <w:rPr>
                  <w:sz w:val="20"/>
                  <w:szCs w:val="20"/>
                </w:rPr>
                <w:t>la Edad Moderna</w:t>
              </w:r>
            </w:smartTag>
            <w:r w:rsidRPr="00013D64">
              <w:rPr>
                <w:sz w:val="20"/>
                <w:szCs w:val="20"/>
              </w:rPr>
              <w:t>, desde el Renacimiento hasta el siglo XVIII, relacionando cada uno de sus estilos</w:t>
            </w:r>
          </w:p>
          <w:p w:rsidR="002C4C9E" w:rsidRPr="00013D64" w:rsidRDefault="002C4C9E" w:rsidP="00013D64">
            <w:pPr>
              <w:jc w:val="left"/>
              <w:rPr>
                <w:sz w:val="20"/>
                <w:szCs w:val="20"/>
              </w:rPr>
            </w:pPr>
            <w:proofErr w:type="gramStart"/>
            <w:r w:rsidRPr="00013D64">
              <w:rPr>
                <w:sz w:val="20"/>
                <w:szCs w:val="20"/>
              </w:rPr>
              <w:t>con</w:t>
            </w:r>
            <w:proofErr w:type="gramEnd"/>
            <w:r w:rsidRPr="00013D64">
              <w:rPr>
                <w:sz w:val="20"/>
                <w:szCs w:val="20"/>
              </w:rPr>
              <w:t xml:space="preserve"> sus respectivos contextos históricos y culturales.</w:t>
            </w: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6426CA" w:rsidRPr="00013D64" w:rsidRDefault="006426CA"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0F2311" w:rsidRPr="00013D64" w:rsidRDefault="000F2311" w:rsidP="00013D64">
            <w:pPr>
              <w:jc w:val="left"/>
              <w:rPr>
                <w:sz w:val="20"/>
                <w:szCs w:val="20"/>
              </w:rPr>
            </w:pPr>
          </w:p>
          <w:p w:rsidR="002C4C9E" w:rsidRPr="00013D64" w:rsidRDefault="002C4C9E" w:rsidP="00013D64">
            <w:pPr>
              <w:jc w:val="left"/>
              <w:rPr>
                <w:sz w:val="20"/>
                <w:szCs w:val="20"/>
              </w:rPr>
            </w:pPr>
            <w:r w:rsidRPr="00013D64">
              <w:rPr>
                <w:sz w:val="20"/>
                <w:szCs w:val="20"/>
              </w:rPr>
              <w:t>2. Explicar la función social del arte</w:t>
            </w:r>
          </w:p>
          <w:p w:rsidR="002C4C9E" w:rsidRPr="00013D64" w:rsidRDefault="002C4C9E" w:rsidP="00013D64">
            <w:pPr>
              <w:jc w:val="left"/>
              <w:rPr>
                <w:sz w:val="20"/>
                <w:szCs w:val="20"/>
              </w:rPr>
            </w:pPr>
            <w:proofErr w:type="gramStart"/>
            <w:r w:rsidRPr="00013D64">
              <w:rPr>
                <w:sz w:val="20"/>
                <w:szCs w:val="20"/>
              </w:rPr>
              <w:t>especificando</w:t>
            </w:r>
            <w:proofErr w:type="gramEnd"/>
            <w:r w:rsidRPr="00013D64">
              <w:rPr>
                <w:sz w:val="20"/>
                <w:szCs w:val="20"/>
              </w:rPr>
              <w:t xml:space="preserve"> el papel desempeñado por mecenas, Academias, clientes y artistas, y las relaciones entre ellos.</w:t>
            </w:r>
          </w:p>
          <w:p w:rsidR="00332C73" w:rsidRPr="00013D64" w:rsidRDefault="00332C73" w:rsidP="00013D64">
            <w:pPr>
              <w:jc w:val="left"/>
              <w:rPr>
                <w:sz w:val="20"/>
                <w:szCs w:val="20"/>
              </w:rPr>
            </w:pPr>
          </w:p>
          <w:p w:rsidR="00332C73" w:rsidRPr="00013D64" w:rsidRDefault="00332C73" w:rsidP="00013D64">
            <w:pPr>
              <w:jc w:val="left"/>
              <w:rPr>
                <w:sz w:val="20"/>
                <w:szCs w:val="20"/>
              </w:rPr>
            </w:pPr>
          </w:p>
          <w:p w:rsidR="00332C73" w:rsidRPr="00013D64" w:rsidRDefault="00332C73" w:rsidP="00013D64">
            <w:pPr>
              <w:jc w:val="left"/>
              <w:rPr>
                <w:sz w:val="20"/>
                <w:szCs w:val="20"/>
              </w:rPr>
            </w:pPr>
          </w:p>
          <w:p w:rsidR="00332C73" w:rsidRPr="00013D64" w:rsidRDefault="00332C73" w:rsidP="00013D64">
            <w:pPr>
              <w:jc w:val="left"/>
              <w:rPr>
                <w:sz w:val="20"/>
                <w:szCs w:val="20"/>
              </w:rPr>
            </w:pPr>
          </w:p>
          <w:p w:rsidR="00332C73" w:rsidRPr="00013D64" w:rsidRDefault="00332C73" w:rsidP="00013D64">
            <w:pPr>
              <w:jc w:val="left"/>
              <w:rPr>
                <w:sz w:val="20"/>
                <w:szCs w:val="20"/>
              </w:rPr>
            </w:pPr>
          </w:p>
          <w:p w:rsidR="002C4C9E" w:rsidRPr="00013D64" w:rsidRDefault="002C4C9E" w:rsidP="00013D64">
            <w:pPr>
              <w:jc w:val="left"/>
              <w:rPr>
                <w:sz w:val="20"/>
                <w:szCs w:val="20"/>
              </w:rPr>
            </w:pPr>
            <w:r w:rsidRPr="00013D64">
              <w:rPr>
                <w:sz w:val="20"/>
                <w:szCs w:val="20"/>
              </w:rPr>
              <w:t xml:space="preserve">3. Analizar, comentar y clasificar obras significativas del arte de </w:t>
            </w:r>
            <w:smartTag w:uri="urn:schemas-microsoft-com:office:smarttags" w:element="PersonName">
              <w:smartTagPr>
                <w:attr w:name="ProductID" w:val="la Edad Moderna"/>
              </w:smartTagPr>
              <w:r w:rsidRPr="00013D64">
                <w:rPr>
                  <w:sz w:val="20"/>
                  <w:szCs w:val="20"/>
                </w:rPr>
                <w:t>la Edad Moderna</w:t>
              </w:r>
            </w:smartTag>
            <w:r w:rsidRPr="00013D64">
              <w:rPr>
                <w:sz w:val="20"/>
                <w:szCs w:val="20"/>
              </w:rPr>
              <w:t>, aplicando un método que incluya diferentes enfoques (técnico, formal, semántico, cultural,</w:t>
            </w:r>
          </w:p>
          <w:p w:rsidR="002C4C9E" w:rsidRPr="00013D64" w:rsidRDefault="002C4C9E" w:rsidP="00013D64">
            <w:pPr>
              <w:jc w:val="left"/>
              <w:rPr>
                <w:sz w:val="20"/>
                <w:szCs w:val="20"/>
              </w:rPr>
            </w:pPr>
            <w:proofErr w:type="gramStart"/>
            <w:r w:rsidRPr="00013D64">
              <w:rPr>
                <w:sz w:val="20"/>
                <w:szCs w:val="20"/>
              </w:rPr>
              <w:t>sociológico</w:t>
            </w:r>
            <w:proofErr w:type="gramEnd"/>
            <w:r w:rsidRPr="00013D64">
              <w:rPr>
                <w:sz w:val="20"/>
                <w:szCs w:val="20"/>
              </w:rPr>
              <w:t xml:space="preserve"> e histórico).</w:t>
            </w: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BF082A" w:rsidRPr="00013D64" w:rsidRDefault="00BF082A" w:rsidP="00013D64">
            <w:pPr>
              <w:jc w:val="left"/>
              <w:rPr>
                <w:sz w:val="20"/>
                <w:szCs w:val="20"/>
              </w:rPr>
            </w:pPr>
          </w:p>
          <w:p w:rsidR="002C4C9E" w:rsidRPr="00013D64" w:rsidRDefault="002C4C9E" w:rsidP="00013D64">
            <w:pPr>
              <w:jc w:val="left"/>
              <w:rPr>
                <w:sz w:val="20"/>
                <w:szCs w:val="20"/>
              </w:rPr>
            </w:pPr>
            <w:r w:rsidRPr="00013D64">
              <w:rPr>
                <w:sz w:val="20"/>
                <w:szCs w:val="20"/>
              </w:rPr>
              <w:t>4. Realizar y exponer, individualmente o en grupo, trabajos de investigación, utilizando tanto</w:t>
            </w:r>
          </w:p>
          <w:p w:rsidR="002C4C9E" w:rsidRPr="00013D64" w:rsidRDefault="002C4C9E" w:rsidP="00013D64">
            <w:pPr>
              <w:jc w:val="left"/>
              <w:rPr>
                <w:sz w:val="20"/>
                <w:szCs w:val="20"/>
              </w:rPr>
            </w:pPr>
            <w:proofErr w:type="gramStart"/>
            <w:r w:rsidRPr="00013D64">
              <w:rPr>
                <w:sz w:val="20"/>
                <w:szCs w:val="20"/>
              </w:rPr>
              <w:t>medios</w:t>
            </w:r>
            <w:proofErr w:type="gramEnd"/>
            <w:r w:rsidRPr="00013D64">
              <w:rPr>
                <w:sz w:val="20"/>
                <w:szCs w:val="20"/>
              </w:rPr>
              <w:t xml:space="preserve"> tradicionales como las nuevas tecnologías.</w:t>
            </w:r>
          </w:p>
          <w:p w:rsidR="002C4C9E" w:rsidRPr="00013D64" w:rsidRDefault="002C4C9E" w:rsidP="00013D64">
            <w:pPr>
              <w:jc w:val="left"/>
              <w:rPr>
                <w:sz w:val="20"/>
                <w:szCs w:val="20"/>
              </w:rPr>
            </w:pPr>
            <w:r w:rsidRPr="00013D64">
              <w:rPr>
                <w:sz w:val="20"/>
                <w:szCs w:val="20"/>
              </w:rPr>
              <w:t xml:space="preserve">5. Respetar las creaciones del arte de </w:t>
            </w:r>
            <w:smartTag w:uri="urn:schemas-microsoft-com:office:smarttags" w:element="PersonName">
              <w:smartTagPr>
                <w:attr w:name="ProductID" w:val="la Edad Moderna"/>
              </w:smartTagPr>
              <w:r w:rsidRPr="00013D64">
                <w:rPr>
                  <w:sz w:val="20"/>
                  <w:szCs w:val="20"/>
                </w:rPr>
                <w:t>la Edad Moderna</w:t>
              </w:r>
            </w:smartTag>
            <w:r w:rsidRPr="00013D64">
              <w:rPr>
                <w:sz w:val="20"/>
                <w:szCs w:val="20"/>
              </w:rPr>
              <w:t>, valorando su calidad en relación con su época y su importancia como patrimonio que hay que conservar.</w:t>
            </w:r>
          </w:p>
          <w:p w:rsidR="002C4C9E" w:rsidRPr="00013D64" w:rsidRDefault="002C4C9E" w:rsidP="00013D64">
            <w:pPr>
              <w:jc w:val="left"/>
              <w:rPr>
                <w:sz w:val="20"/>
                <w:szCs w:val="20"/>
              </w:rPr>
            </w:pPr>
            <w:r w:rsidRPr="00013D64">
              <w:rPr>
                <w:sz w:val="20"/>
                <w:szCs w:val="20"/>
              </w:rPr>
              <w:t>6. Utilizar la terminología específica del arte en las exposiciones orales y escritas, denominando</w:t>
            </w:r>
          </w:p>
          <w:p w:rsidR="002C4C9E" w:rsidRPr="00013D64" w:rsidRDefault="002C4C9E" w:rsidP="00013D64">
            <w:pPr>
              <w:jc w:val="left"/>
              <w:rPr>
                <w:sz w:val="20"/>
                <w:szCs w:val="20"/>
              </w:rPr>
            </w:pPr>
            <w:proofErr w:type="gramStart"/>
            <w:r w:rsidRPr="00013D64">
              <w:rPr>
                <w:sz w:val="20"/>
                <w:szCs w:val="20"/>
              </w:rPr>
              <w:t>con</w:t>
            </w:r>
            <w:proofErr w:type="gramEnd"/>
            <w:r w:rsidRPr="00013D64">
              <w:rPr>
                <w:sz w:val="20"/>
                <w:szCs w:val="20"/>
              </w:rPr>
              <w:t xml:space="preserve"> precisión los principales elementos y técnicas.</w:t>
            </w:r>
          </w:p>
        </w:tc>
        <w:tc>
          <w:tcPr>
            <w:tcW w:w="4111" w:type="dxa"/>
          </w:tcPr>
          <w:p w:rsidR="002C4C9E" w:rsidRPr="00013D64" w:rsidRDefault="002C4C9E" w:rsidP="00013D64">
            <w:pPr>
              <w:jc w:val="left"/>
              <w:rPr>
                <w:sz w:val="20"/>
                <w:szCs w:val="20"/>
              </w:rPr>
            </w:pPr>
            <w:r w:rsidRPr="00013D64">
              <w:rPr>
                <w:sz w:val="20"/>
                <w:szCs w:val="20"/>
              </w:rPr>
              <w:lastRenderedPageBreak/>
              <w:t>1.1. Explica las características esenciales del</w:t>
            </w:r>
          </w:p>
          <w:p w:rsidR="002C4C9E" w:rsidRPr="00013D64" w:rsidRDefault="002C4C9E" w:rsidP="00013D64">
            <w:pPr>
              <w:jc w:val="left"/>
              <w:rPr>
                <w:sz w:val="20"/>
                <w:szCs w:val="20"/>
              </w:rPr>
            </w:pPr>
            <w:r w:rsidRPr="00013D64">
              <w:rPr>
                <w:sz w:val="20"/>
                <w:szCs w:val="20"/>
              </w:rPr>
              <w:t xml:space="preserve">Renacimiento italiano y su periodización a partir de fuentes </w:t>
            </w:r>
            <w:r w:rsidR="00522671" w:rsidRPr="00013D64">
              <w:rPr>
                <w:sz w:val="20"/>
                <w:szCs w:val="20"/>
              </w:rPr>
              <w:t>históricas o historiográficas e), g)</w:t>
            </w:r>
          </w:p>
          <w:p w:rsidR="002C4C9E" w:rsidRPr="00013D64" w:rsidRDefault="002C4C9E" w:rsidP="00013D64">
            <w:pPr>
              <w:jc w:val="left"/>
              <w:rPr>
                <w:sz w:val="20"/>
                <w:szCs w:val="20"/>
              </w:rPr>
            </w:pPr>
            <w:r w:rsidRPr="00013D64">
              <w:rPr>
                <w:sz w:val="20"/>
                <w:szCs w:val="20"/>
              </w:rPr>
              <w:t xml:space="preserve">1.2. Especifica las características de la arquitectura renacentista italiana y explica su evolución, desde el </w:t>
            </w:r>
            <w:proofErr w:type="spellStart"/>
            <w:r w:rsidRPr="00013D64">
              <w:rPr>
                <w:sz w:val="20"/>
                <w:szCs w:val="20"/>
              </w:rPr>
              <w:t>Quattrocento</w:t>
            </w:r>
            <w:proofErr w:type="spellEnd"/>
            <w:r w:rsidRPr="00013D64">
              <w:rPr>
                <w:sz w:val="20"/>
                <w:szCs w:val="20"/>
              </w:rPr>
              <w:t xml:space="preserve"> al manierismo.</w:t>
            </w:r>
          </w:p>
          <w:p w:rsidR="002C4C9E" w:rsidRPr="00013D64" w:rsidRDefault="002C4C9E" w:rsidP="00013D64">
            <w:pPr>
              <w:jc w:val="left"/>
              <w:rPr>
                <w:sz w:val="20"/>
                <w:szCs w:val="20"/>
              </w:rPr>
            </w:pPr>
            <w:r w:rsidRPr="00013D64">
              <w:rPr>
                <w:sz w:val="20"/>
                <w:szCs w:val="20"/>
              </w:rPr>
              <w:t>1.3. Especifica las características de la escultura</w:t>
            </w:r>
          </w:p>
          <w:p w:rsidR="002C4C9E" w:rsidRPr="00013D64" w:rsidRDefault="002C4C9E" w:rsidP="00013D64">
            <w:pPr>
              <w:jc w:val="left"/>
              <w:rPr>
                <w:sz w:val="20"/>
                <w:szCs w:val="20"/>
              </w:rPr>
            </w:pPr>
            <w:proofErr w:type="gramStart"/>
            <w:r w:rsidRPr="00013D64">
              <w:rPr>
                <w:sz w:val="20"/>
                <w:szCs w:val="20"/>
              </w:rPr>
              <w:t>renacentista</w:t>
            </w:r>
            <w:proofErr w:type="gramEnd"/>
            <w:r w:rsidRPr="00013D64">
              <w:rPr>
                <w:sz w:val="20"/>
                <w:szCs w:val="20"/>
              </w:rPr>
              <w:t xml:space="preserve"> italiana y explica su evolución, desde el </w:t>
            </w:r>
            <w:proofErr w:type="spellStart"/>
            <w:r w:rsidRPr="00013D64">
              <w:rPr>
                <w:sz w:val="20"/>
                <w:szCs w:val="20"/>
              </w:rPr>
              <w:t>Quattrocento</w:t>
            </w:r>
            <w:proofErr w:type="spellEnd"/>
            <w:r w:rsidRPr="00013D64">
              <w:rPr>
                <w:sz w:val="20"/>
                <w:szCs w:val="20"/>
              </w:rPr>
              <w:t xml:space="preserve"> al manierismo.</w:t>
            </w:r>
          </w:p>
          <w:p w:rsidR="002C4C9E" w:rsidRPr="00013D64" w:rsidRDefault="002C4C9E" w:rsidP="00013D64">
            <w:pPr>
              <w:jc w:val="left"/>
              <w:rPr>
                <w:sz w:val="20"/>
                <w:szCs w:val="20"/>
              </w:rPr>
            </w:pPr>
            <w:r w:rsidRPr="00013D64">
              <w:rPr>
                <w:sz w:val="20"/>
                <w:szCs w:val="20"/>
              </w:rPr>
              <w:t>1.4. Especifica las características de la pintura</w:t>
            </w:r>
          </w:p>
          <w:p w:rsidR="002C4C9E" w:rsidRPr="00013D64" w:rsidRDefault="002C4C9E" w:rsidP="00013D64">
            <w:pPr>
              <w:jc w:val="left"/>
              <w:rPr>
                <w:sz w:val="20"/>
                <w:szCs w:val="20"/>
              </w:rPr>
            </w:pPr>
            <w:proofErr w:type="gramStart"/>
            <w:r w:rsidRPr="00013D64">
              <w:rPr>
                <w:sz w:val="20"/>
                <w:szCs w:val="20"/>
              </w:rPr>
              <w:t>renacentista</w:t>
            </w:r>
            <w:proofErr w:type="gramEnd"/>
            <w:r w:rsidRPr="00013D64">
              <w:rPr>
                <w:sz w:val="20"/>
                <w:szCs w:val="20"/>
              </w:rPr>
              <w:t xml:space="preserve"> italiana y explica su evolución, desde el </w:t>
            </w:r>
            <w:proofErr w:type="spellStart"/>
            <w:r w:rsidRPr="00013D64">
              <w:rPr>
                <w:sz w:val="20"/>
                <w:szCs w:val="20"/>
              </w:rPr>
              <w:t>Quattrocento</w:t>
            </w:r>
            <w:proofErr w:type="spellEnd"/>
            <w:r w:rsidRPr="00013D64">
              <w:rPr>
                <w:sz w:val="20"/>
                <w:szCs w:val="20"/>
              </w:rPr>
              <w:t xml:space="preserve"> al manierismo.</w:t>
            </w:r>
          </w:p>
          <w:p w:rsidR="002C4C9E" w:rsidRPr="00013D64" w:rsidRDefault="002C4C9E" w:rsidP="00013D64">
            <w:pPr>
              <w:jc w:val="left"/>
              <w:rPr>
                <w:sz w:val="20"/>
                <w:szCs w:val="20"/>
              </w:rPr>
            </w:pPr>
            <w:r w:rsidRPr="00013D64">
              <w:rPr>
                <w:sz w:val="20"/>
                <w:szCs w:val="20"/>
              </w:rPr>
              <w:t xml:space="preserve">1.5. Compara la pintura italiana del </w:t>
            </w:r>
            <w:proofErr w:type="spellStart"/>
            <w:r w:rsidRPr="00013D64">
              <w:rPr>
                <w:sz w:val="20"/>
                <w:szCs w:val="20"/>
              </w:rPr>
              <w:t>Quattrocento</w:t>
            </w:r>
            <w:proofErr w:type="spellEnd"/>
            <w:r w:rsidRPr="00013D64">
              <w:rPr>
                <w:sz w:val="20"/>
                <w:szCs w:val="20"/>
              </w:rPr>
              <w:t xml:space="preserve"> con la de los pintores góticos flamencos contemporáneos.</w:t>
            </w:r>
          </w:p>
          <w:p w:rsidR="002C4C9E" w:rsidRPr="00013D64" w:rsidRDefault="002C4C9E" w:rsidP="00013D64">
            <w:pPr>
              <w:jc w:val="left"/>
              <w:rPr>
                <w:sz w:val="20"/>
                <w:szCs w:val="20"/>
              </w:rPr>
            </w:pPr>
            <w:r w:rsidRPr="00013D64">
              <w:rPr>
                <w:sz w:val="20"/>
                <w:szCs w:val="20"/>
              </w:rPr>
              <w:t xml:space="preserve">1.6. Explica la peculiaridad de la pintura veneciana del </w:t>
            </w:r>
            <w:proofErr w:type="spellStart"/>
            <w:r w:rsidRPr="00013D64">
              <w:rPr>
                <w:sz w:val="20"/>
                <w:szCs w:val="20"/>
              </w:rPr>
              <w:t>Cinquecento</w:t>
            </w:r>
            <w:proofErr w:type="spellEnd"/>
            <w:r w:rsidRPr="00013D64">
              <w:rPr>
                <w:sz w:val="20"/>
                <w:szCs w:val="20"/>
              </w:rPr>
              <w:t xml:space="preserve"> y cita a sus artistas más representativos.</w:t>
            </w:r>
          </w:p>
          <w:p w:rsidR="002C4C9E" w:rsidRPr="00013D64" w:rsidRDefault="002C4C9E" w:rsidP="00013D64">
            <w:pPr>
              <w:jc w:val="left"/>
              <w:rPr>
                <w:sz w:val="20"/>
                <w:szCs w:val="20"/>
              </w:rPr>
            </w:pPr>
            <w:r w:rsidRPr="00013D64">
              <w:rPr>
                <w:sz w:val="20"/>
                <w:szCs w:val="20"/>
              </w:rPr>
              <w:t>1.7. Especifica las características peculiares del</w:t>
            </w:r>
          </w:p>
          <w:p w:rsidR="002C4C9E" w:rsidRPr="00013D64" w:rsidRDefault="002C4C9E" w:rsidP="00013D64">
            <w:pPr>
              <w:jc w:val="left"/>
              <w:rPr>
                <w:sz w:val="20"/>
                <w:szCs w:val="20"/>
              </w:rPr>
            </w:pPr>
            <w:r w:rsidRPr="00013D64">
              <w:rPr>
                <w:sz w:val="20"/>
                <w:szCs w:val="20"/>
              </w:rPr>
              <w:t>Renacimiento español y lo compara con el italiano.</w:t>
            </w:r>
          </w:p>
          <w:p w:rsidR="002C4C9E" w:rsidRPr="00013D64" w:rsidRDefault="002C4C9E" w:rsidP="00013D64">
            <w:pPr>
              <w:jc w:val="left"/>
              <w:rPr>
                <w:sz w:val="20"/>
                <w:szCs w:val="20"/>
              </w:rPr>
            </w:pPr>
            <w:r w:rsidRPr="00013D64">
              <w:rPr>
                <w:sz w:val="20"/>
                <w:szCs w:val="20"/>
              </w:rPr>
              <w:t>1.8. Describe la evolución de la arquitectura renacentista española.</w:t>
            </w:r>
          </w:p>
          <w:p w:rsidR="002C4C9E" w:rsidRPr="00013D64" w:rsidRDefault="002C4C9E" w:rsidP="00013D64">
            <w:pPr>
              <w:jc w:val="left"/>
              <w:rPr>
                <w:sz w:val="20"/>
                <w:szCs w:val="20"/>
              </w:rPr>
            </w:pPr>
            <w:r w:rsidRPr="00013D64">
              <w:rPr>
                <w:sz w:val="20"/>
                <w:szCs w:val="20"/>
              </w:rPr>
              <w:t>1.9. Explica la peculiaridad de la escultura renacentista española.</w:t>
            </w:r>
          </w:p>
          <w:p w:rsidR="002C4C9E" w:rsidRPr="00013D64" w:rsidRDefault="002C4C9E" w:rsidP="00013D64">
            <w:pPr>
              <w:jc w:val="left"/>
              <w:rPr>
                <w:sz w:val="20"/>
                <w:szCs w:val="20"/>
              </w:rPr>
            </w:pPr>
            <w:r w:rsidRPr="00013D64">
              <w:rPr>
                <w:sz w:val="20"/>
                <w:szCs w:val="20"/>
              </w:rPr>
              <w:t>1.10. Explica las características de la pintura de El Greco a través de algunas de sus obras más representativas.</w:t>
            </w:r>
          </w:p>
          <w:p w:rsidR="00332C73" w:rsidRPr="00013D64" w:rsidRDefault="00332C73" w:rsidP="00013D64">
            <w:pPr>
              <w:jc w:val="left"/>
              <w:rPr>
                <w:sz w:val="20"/>
                <w:szCs w:val="20"/>
              </w:rPr>
            </w:pPr>
          </w:p>
          <w:p w:rsidR="002C4C9E" w:rsidRPr="00013D64" w:rsidRDefault="002C4C9E" w:rsidP="00013D64">
            <w:pPr>
              <w:jc w:val="left"/>
              <w:rPr>
                <w:sz w:val="20"/>
                <w:szCs w:val="20"/>
              </w:rPr>
            </w:pPr>
            <w:r w:rsidRPr="00013D64">
              <w:rPr>
                <w:sz w:val="20"/>
                <w:szCs w:val="20"/>
              </w:rPr>
              <w:t>1.11. Explica las características esenciales del Barroco.</w:t>
            </w:r>
          </w:p>
          <w:p w:rsidR="002C4C9E" w:rsidRPr="00013D64" w:rsidRDefault="002C4C9E" w:rsidP="00013D64">
            <w:pPr>
              <w:jc w:val="left"/>
              <w:rPr>
                <w:sz w:val="20"/>
                <w:szCs w:val="20"/>
              </w:rPr>
            </w:pPr>
            <w:r w:rsidRPr="00013D64">
              <w:rPr>
                <w:sz w:val="20"/>
                <w:szCs w:val="20"/>
              </w:rPr>
              <w:t>1.12. Especifica las diferencias entre la concepción barroca del arte y la renacentista.</w:t>
            </w:r>
          </w:p>
          <w:p w:rsidR="002C4C9E" w:rsidRPr="00013D64" w:rsidRDefault="002C4C9E" w:rsidP="00013D64">
            <w:pPr>
              <w:jc w:val="left"/>
              <w:rPr>
                <w:sz w:val="20"/>
                <w:szCs w:val="20"/>
              </w:rPr>
            </w:pPr>
            <w:r w:rsidRPr="00013D64">
              <w:rPr>
                <w:sz w:val="20"/>
                <w:szCs w:val="20"/>
              </w:rPr>
              <w:t>1.13. Compara la arquitectura barroca con la</w:t>
            </w:r>
          </w:p>
          <w:p w:rsidR="002C4C9E" w:rsidRPr="00013D64" w:rsidRDefault="002C4C9E" w:rsidP="00013D64">
            <w:pPr>
              <w:jc w:val="left"/>
              <w:rPr>
                <w:sz w:val="20"/>
                <w:szCs w:val="20"/>
              </w:rPr>
            </w:pPr>
            <w:proofErr w:type="gramStart"/>
            <w:r w:rsidRPr="00013D64">
              <w:rPr>
                <w:sz w:val="20"/>
                <w:szCs w:val="20"/>
              </w:rPr>
              <w:t>renacentista</w:t>
            </w:r>
            <w:proofErr w:type="gramEnd"/>
            <w:r w:rsidRPr="00013D64">
              <w:rPr>
                <w:sz w:val="20"/>
                <w:szCs w:val="20"/>
              </w:rPr>
              <w:t>.</w:t>
            </w:r>
          </w:p>
          <w:p w:rsidR="002C4C9E" w:rsidRPr="00013D64" w:rsidRDefault="002C4C9E" w:rsidP="00013D64">
            <w:pPr>
              <w:jc w:val="left"/>
              <w:rPr>
                <w:sz w:val="20"/>
                <w:szCs w:val="20"/>
              </w:rPr>
            </w:pPr>
            <w:r w:rsidRPr="00013D64">
              <w:rPr>
                <w:sz w:val="20"/>
                <w:szCs w:val="20"/>
              </w:rPr>
              <w:t>1.14. Explica las características generales del urbanismo barroco.</w:t>
            </w:r>
          </w:p>
          <w:p w:rsidR="002C4C9E" w:rsidRPr="00013D64" w:rsidRDefault="002C4C9E" w:rsidP="00013D64">
            <w:pPr>
              <w:jc w:val="left"/>
              <w:rPr>
                <w:sz w:val="20"/>
                <w:szCs w:val="20"/>
              </w:rPr>
            </w:pPr>
            <w:r w:rsidRPr="00013D64">
              <w:rPr>
                <w:sz w:val="20"/>
                <w:szCs w:val="20"/>
              </w:rPr>
              <w:t xml:space="preserve">1.15. Compara la escultura barroca con la renacentista a través de la representación de David por Miguel Ángel y por </w:t>
            </w:r>
            <w:proofErr w:type="spellStart"/>
            <w:r w:rsidRPr="00013D64">
              <w:rPr>
                <w:sz w:val="20"/>
                <w:szCs w:val="20"/>
              </w:rPr>
              <w:t>Bernini</w:t>
            </w:r>
            <w:proofErr w:type="spellEnd"/>
            <w:r w:rsidRPr="00013D64">
              <w:rPr>
                <w:sz w:val="20"/>
                <w:szCs w:val="20"/>
              </w:rPr>
              <w:t>.</w:t>
            </w:r>
          </w:p>
          <w:p w:rsidR="00422B33" w:rsidRPr="00013D64" w:rsidRDefault="002C4C9E" w:rsidP="00013D64">
            <w:pPr>
              <w:jc w:val="left"/>
              <w:rPr>
                <w:sz w:val="20"/>
                <w:szCs w:val="20"/>
              </w:rPr>
            </w:pPr>
            <w:r w:rsidRPr="00013D64">
              <w:rPr>
                <w:sz w:val="20"/>
                <w:szCs w:val="20"/>
              </w:rPr>
              <w:t xml:space="preserve">1.16. Describe las características generales de la </w:t>
            </w:r>
          </w:p>
          <w:p w:rsidR="002C4C9E" w:rsidRPr="00013D64" w:rsidRDefault="002C4C9E" w:rsidP="00013D64">
            <w:pPr>
              <w:jc w:val="left"/>
              <w:rPr>
                <w:sz w:val="20"/>
                <w:szCs w:val="20"/>
              </w:rPr>
            </w:pPr>
            <w:proofErr w:type="gramStart"/>
            <w:r w:rsidRPr="00013D64">
              <w:rPr>
                <w:sz w:val="20"/>
                <w:szCs w:val="20"/>
              </w:rPr>
              <w:t>pintura</w:t>
            </w:r>
            <w:proofErr w:type="gramEnd"/>
            <w:r w:rsidRPr="00013D64">
              <w:rPr>
                <w:sz w:val="20"/>
                <w:szCs w:val="20"/>
              </w:rPr>
              <w:t xml:space="preserve"> barroca y especifica las diferencias entre </w:t>
            </w:r>
            <w:smartTag w:uri="urn:schemas-microsoft-com:office:smarttags" w:element="PersonName">
              <w:smartTagPr>
                <w:attr w:name="ProductID" w:val="la Europa"/>
              </w:smartTagPr>
              <w:r w:rsidRPr="00013D64">
                <w:rPr>
                  <w:sz w:val="20"/>
                  <w:szCs w:val="20"/>
                </w:rPr>
                <w:t>la Europa</w:t>
              </w:r>
            </w:smartTag>
            <w:r w:rsidRPr="00013D64">
              <w:rPr>
                <w:sz w:val="20"/>
                <w:szCs w:val="20"/>
              </w:rPr>
              <w:t xml:space="preserve"> católica y la protestante.</w:t>
            </w:r>
          </w:p>
          <w:p w:rsidR="00422B33" w:rsidRPr="00013D64" w:rsidRDefault="00422B33" w:rsidP="00013D64">
            <w:pPr>
              <w:jc w:val="left"/>
              <w:rPr>
                <w:sz w:val="20"/>
                <w:szCs w:val="20"/>
              </w:rPr>
            </w:pPr>
            <w:r w:rsidRPr="00013D64">
              <w:rPr>
                <w:sz w:val="20"/>
                <w:szCs w:val="20"/>
              </w:rPr>
              <w:t>1.17 Distingue y caracteriza las grandes tendencias de la pintura barroca en Italia y sus principales representantes.</w:t>
            </w:r>
          </w:p>
          <w:p w:rsidR="00422B33" w:rsidRPr="00013D64" w:rsidRDefault="00422B33" w:rsidP="00013D64">
            <w:pPr>
              <w:jc w:val="left"/>
              <w:rPr>
                <w:sz w:val="20"/>
                <w:szCs w:val="20"/>
              </w:rPr>
            </w:pPr>
            <w:r w:rsidRPr="00013D64">
              <w:rPr>
                <w:sz w:val="20"/>
                <w:szCs w:val="20"/>
              </w:rPr>
              <w:t>1.18 Especifica las peculiaridades de la pintura barroca flamenca y holandesa.</w:t>
            </w:r>
          </w:p>
          <w:p w:rsidR="00422B33" w:rsidRPr="00013D64" w:rsidRDefault="00422B33" w:rsidP="00013D64">
            <w:pPr>
              <w:jc w:val="left"/>
              <w:rPr>
                <w:sz w:val="20"/>
                <w:szCs w:val="20"/>
              </w:rPr>
            </w:pPr>
            <w:r w:rsidRPr="00013D64">
              <w:rPr>
                <w:sz w:val="20"/>
                <w:szCs w:val="20"/>
              </w:rPr>
              <w:t>1.19. Explica las características del urbanismo barroco en España y la evolución de la arquitectura durante el siglo XVII.</w:t>
            </w:r>
          </w:p>
          <w:p w:rsidR="00422B33" w:rsidRPr="00013D64" w:rsidRDefault="00422B33" w:rsidP="00013D64">
            <w:pPr>
              <w:jc w:val="left"/>
              <w:rPr>
                <w:sz w:val="20"/>
                <w:szCs w:val="20"/>
              </w:rPr>
            </w:pPr>
            <w:r w:rsidRPr="00013D64">
              <w:rPr>
                <w:sz w:val="20"/>
                <w:szCs w:val="20"/>
              </w:rPr>
              <w:t>1.20. Explica las características de la imaginería barroca española del siglo XVII y compara la escuela castellana con la andaluza.</w:t>
            </w:r>
          </w:p>
          <w:p w:rsidR="00422B33" w:rsidRPr="00013D64" w:rsidRDefault="00422B33" w:rsidP="00013D64">
            <w:pPr>
              <w:jc w:val="left"/>
              <w:rPr>
                <w:sz w:val="20"/>
                <w:szCs w:val="20"/>
              </w:rPr>
            </w:pPr>
            <w:r w:rsidRPr="00013D64">
              <w:rPr>
                <w:sz w:val="20"/>
                <w:szCs w:val="20"/>
              </w:rPr>
              <w:t xml:space="preserve">1.21. Explica las características generales de la pintura </w:t>
            </w:r>
            <w:r w:rsidR="00522671" w:rsidRPr="00013D64">
              <w:rPr>
                <w:sz w:val="20"/>
                <w:szCs w:val="20"/>
              </w:rPr>
              <w:t>española del siglo XVII e), g), a), c)</w:t>
            </w:r>
          </w:p>
          <w:p w:rsidR="00422B33" w:rsidRPr="00013D64" w:rsidRDefault="00422B33" w:rsidP="00013D64">
            <w:pPr>
              <w:jc w:val="left"/>
              <w:rPr>
                <w:sz w:val="20"/>
                <w:szCs w:val="20"/>
              </w:rPr>
            </w:pPr>
            <w:r w:rsidRPr="00013D64">
              <w:rPr>
                <w:sz w:val="20"/>
                <w:szCs w:val="20"/>
              </w:rPr>
              <w:t>1.22. Describe las características y evolución de la pintura de Velázquez a través de algunas de sus obras más significativas.</w:t>
            </w:r>
          </w:p>
          <w:p w:rsidR="00422B33" w:rsidRPr="00013D64" w:rsidRDefault="00422B33" w:rsidP="00013D64">
            <w:pPr>
              <w:jc w:val="left"/>
              <w:rPr>
                <w:sz w:val="20"/>
                <w:szCs w:val="20"/>
              </w:rPr>
            </w:pPr>
            <w:r w:rsidRPr="00013D64">
              <w:rPr>
                <w:sz w:val="20"/>
                <w:szCs w:val="20"/>
              </w:rPr>
              <w:t>1.23. Explica el siglo XVIII como época de coexistencia de viejos y nuevos estilos artísticos en un contexto histórico de cambios profundos.</w:t>
            </w:r>
          </w:p>
          <w:p w:rsidR="00422B33" w:rsidRPr="00013D64" w:rsidRDefault="00422B33" w:rsidP="00013D64">
            <w:pPr>
              <w:jc w:val="left"/>
              <w:rPr>
                <w:sz w:val="20"/>
                <w:szCs w:val="20"/>
              </w:rPr>
            </w:pPr>
            <w:r w:rsidRPr="00013D64">
              <w:rPr>
                <w:sz w:val="20"/>
                <w:szCs w:val="20"/>
              </w:rPr>
              <w:t>1.24. Compara el Barroco tardío y el Rococó y especifica la diferente concepción de la vida y el arte que encierran uno y otro.</w:t>
            </w:r>
          </w:p>
          <w:p w:rsidR="00422B33" w:rsidRPr="00013D64" w:rsidRDefault="00422B33" w:rsidP="00013D64">
            <w:pPr>
              <w:jc w:val="left"/>
              <w:rPr>
                <w:sz w:val="20"/>
                <w:szCs w:val="20"/>
              </w:rPr>
            </w:pPr>
            <w:r w:rsidRPr="00013D64">
              <w:rPr>
                <w:sz w:val="20"/>
                <w:szCs w:val="20"/>
              </w:rPr>
              <w:lastRenderedPageBreak/>
              <w:t>1.25. Explica las razones del surgimiento del</w:t>
            </w:r>
          </w:p>
          <w:p w:rsidR="00422B33" w:rsidRPr="00013D64" w:rsidRDefault="00422B33" w:rsidP="00013D64">
            <w:pPr>
              <w:jc w:val="left"/>
              <w:rPr>
                <w:sz w:val="20"/>
                <w:szCs w:val="20"/>
              </w:rPr>
            </w:pPr>
            <w:r w:rsidRPr="00013D64">
              <w:rPr>
                <w:sz w:val="20"/>
                <w:szCs w:val="20"/>
              </w:rPr>
              <w:t>Neoclasicismo y sus características generales en</w:t>
            </w:r>
          </w:p>
          <w:p w:rsidR="00422B33" w:rsidRPr="00013D64" w:rsidRDefault="00422B33" w:rsidP="00013D64">
            <w:pPr>
              <w:jc w:val="left"/>
              <w:rPr>
                <w:sz w:val="20"/>
                <w:szCs w:val="20"/>
              </w:rPr>
            </w:pPr>
            <w:proofErr w:type="gramStart"/>
            <w:r w:rsidRPr="00013D64">
              <w:rPr>
                <w:sz w:val="20"/>
                <w:szCs w:val="20"/>
              </w:rPr>
              <w:t>arquitectura</w:t>
            </w:r>
            <w:proofErr w:type="gramEnd"/>
            <w:r w:rsidRPr="00013D64">
              <w:rPr>
                <w:sz w:val="20"/>
                <w:szCs w:val="20"/>
              </w:rPr>
              <w:t>, escultura y pintura.</w:t>
            </w:r>
          </w:p>
          <w:p w:rsidR="00422B33" w:rsidRPr="00013D64" w:rsidRDefault="00422B33" w:rsidP="00013D64">
            <w:pPr>
              <w:jc w:val="left"/>
              <w:rPr>
                <w:sz w:val="20"/>
                <w:szCs w:val="20"/>
              </w:rPr>
            </w:pPr>
            <w:r w:rsidRPr="00013D64">
              <w:rPr>
                <w:sz w:val="20"/>
                <w:szCs w:val="20"/>
              </w:rPr>
              <w:t xml:space="preserve">1.26. Comenta la escultura neoclásica a través de la obra de </w:t>
            </w:r>
            <w:proofErr w:type="spellStart"/>
            <w:r w:rsidRPr="00013D64">
              <w:rPr>
                <w:sz w:val="20"/>
                <w:szCs w:val="20"/>
              </w:rPr>
              <w:t>Canova</w:t>
            </w:r>
            <w:proofErr w:type="spellEnd"/>
            <w:r w:rsidRPr="00013D64">
              <w:rPr>
                <w:sz w:val="20"/>
                <w:szCs w:val="20"/>
              </w:rPr>
              <w:t>.</w:t>
            </w:r>
          </w:p>
          <w:p w:rsidR="00422B33" w:rsidRPr="00013D64" w:rsidRDefault="00422B33" w:rsidP="00013D64">
            <w:pPr>
              <w:jc w:val="left"/>
              <w:rPr>
                <w:sz w:val="20"/>
                <w:szCs w:val="20"/>
              </w:rPr>
            </w:pPr>
            <w:r w:rsidRPr="00013D64">
              <w:rPr>
                <w:sz w:val="20"/>
                <w:szCs w:val="20"/>
              </w:rPr>
              <w:t>1.27. Especifica las posibles coincidencias entre el Neoclasicismo y el Romanticismo en la pintura de David.</w:t>
            </w:r>
          </w:p>
          <w:p w:rsidR="00422B33" w:rsidRPr="00013D64" w:rsidRDefault="00422B33" w:rsidP="00013D64">
            <w:pPr>
              <w:jc w:val="left"/>
              <w:rPr>
                <w:sz w:val="20"/>
                <w:szCs w:val="20"/>
              </w:rPr>
            </w:pPr>
            <w:r w:rsidRPr="00013D64">
              <w:rPr>
                <w:sz w:val="20"/>
                <w:szCs w:val="20"/>
              </w:rPr>
              <w:t>1.28. Distingue entre la corriente tradicional y la clasicista de la arquitectura barroca española del siglo XVIII.</w:t>
            </w:r>
          </w:p>
          <w:p w:rsidR="00422B33" w:rsidRPr="00013D64" w:rsidRDefault="00422B33" w:rsidP="00013D64">
            <w:pPr>
              <w:jc w:val="left"/>
              <w:rPr>
                <w:sz w:val="20"/>
                <w:szCs w:val="20"/>
              </w:rPr>
            </w:pPr>
            <w:r w:rsidRPr="00013D64">
              <w:rPr>
                <w:sz w:val="20"/>
                <w:szCs w:val="20"/>
              </w:rPr>
              <w:t xml:space="preserve">1.29. Explica la figura de </w:t>
            </w:r>
            <w:proofErr w:type="spellStart"/>
            <w:r w:rsidRPr="00013D64">
              <w:rPr>
                <w:sz w:val="20"/>
                <w:szCs w:val="20"/>
              </w:rPr>
              <w:t>Salzillo</w:t>
            </w:r>
            <w:proofErr w:type="spellEnd"/>
            <w:r w:rsidRPr="00013D64">
              <w:rPr>
                <w:sz w:val="20"/>
                <w:szCs w:val="20"/>
              </w:rPr>
              <w:t xml:space="preserve"> como último</w:t>
            </w:r>
          </w:p>
          <w:p w:rsidR="00422B33" w:rsidRPr="00013D64" w:rsidRDefault="00422B33" w:rsidP="00013D64">
            <w:pPr>
              <w:jc w:val="left"/>
              <w:rPr>
                <w:sz w:val="20"/>
                <w:szCs w:val="20"/>
              </w:rPr>
            </w:pPr>
            <w:proofErr w:type="gramStart"/>
            <w:r w:rsidRPr="00013D64">
              <w:rPr>
                <w:sz w:val="20"/>
                <w:szCs w:val="20"/>
              </w:rPr>
              <w:t>representante</w:t>
            </w:r>
            <w:proofErr w:type="gramEnd"/>
            <w:r w:rsidRPr="00013D64">
              <w:rPr>
                <w:sz w:val="20"/>
                <w:szCs w:val="20"/>
              </w:rPr>
              <w:t xml:space="preserve"> de la imaginería religiosa española en madera policromada.</w:t>
            </w:r>
          </w:p>
          <w:p w:rsidR="00422B33" w:rsidRPr="00013D64" w:rsidRDefault="00422B33" w:rsidP="00013D64">
            <w:pPr>
              <w:jc w:val="left"/>
              <w:rPr>
                <w:sz w:val="20"/>
                <w:szCs w:val="20"/>
              </w:rPr>
            </w:pPr>
            <w:r w:rsidRPr="00013D64">
              <w:rPr>
                <w:sz w:val="20"/>
                <w:szCs w:val="20"/>
              </w:rPr>
              <w:t>2.1. Describe la práctica del mecenazgo en el</w:t>
            </w:r>
          </w:p>
          <w:p w:rsidR="00422B33" w:rsidRPr="00013D64" w:rsidRDefault="00422B33" w:rsidP="00013D64">
            <w:pPr>
              <w:jc w:val="left"/>
              <w:rPr>
                <w:sz w:val="20"/>
                <w:szCs w:val="20"/>
              </w:rPr>
            </w:pPr>
            <w:r w:rsidRPr="00013D64">
              <w:rPr>
                <w:sz w:val="20"/>
                <w:szCs w:val="20"/>
              </w:rPr>
              <w:t xml:space="preserve">Renacimiento italiano, y las nuevas reivindicaciones de los artistas en relación con su reconocimiento social y la </w:t>
            </w:r>
            <w:r w:rsidR="00522671" w:rsidRPr="00013D64">
              <w:rPr>
                <w:sz w:val="20"/>
                <w:szCs w:val="20"/>
              </w:rPr>
              <w:t>naturaleza de su labor e), g)</w:t>
            </w:r>
          </w:p>
          <w:p w:rsidR="00422B33" w:rsidRPr="00013D64" w:rsidRDefault="00422B33" w:rsidP="00013D64">
            <w:pPr>
              <w:jc w:val="left"/>
              <w:rPr>
                <w:sz w:val="20"/>
                <w:szCs w:val="20"/>
              </w:rPr>
            </w:pPr>
            <w:r w:rsidRPr="00013D64">
              <w:rPr>
                <w:sz w:val="20"/>
                <w:szCs w:val="20"/>
              </w:rPr>
              <w:t>2.2. Describe el papel desempeñado en el siglo XVIII por las Academias en toda Europa y, en particular, por el Salón de París.</w:t>
            </w:r>
          </w:p>
          <w:p w:rsidR="00422B33" w:rsidRPr="00013D64" w:rsidRDefault="00422B33" w:rsidP="00013D64">
            <w:pPr>
              <w:jc w:val="left"/>
              <w:rPr>
                <w:sz w:val="20"/>
                <w:szCs w:val="20"/>
              </w:rPr>
            </w:pPr>
            <w:r w:rsidRPr="00013D64">
              <w:rPr>
                <w:sz w:val="20"/>
                <w:szCs w:val="20"/>
              </w:rPr>
              <w:t xml:space="preserve">3.1. Identifica, analiza y comenta las siguientes obras arquitectónicas del Renacimiento italiano: cúpula de Santa María de las Flores e interior de la iglesia de San Lorenzo, ambas en Florencia y de </w:t>
            </w:r>
            <w:proofErr w:type="spellStart"/>
            <w:r w:rsidRPr="00013D64">
              <w:rPr>
                <w:sz w:val="20"/>
                <w:szCs w:val="20"/>
              </w:rPr>
              <w:t>Brunelleschi</w:t>
            </w:r>
            <w:proofErr w:type="spellEnd"/>
            <w:r w:rsidRPr="00013D64">
              <w:rPr>
                <w:sz w:val="20"/>
                <w:szCs w:val="20"/>
              </w:rPr>
              <w:t xml:space="preserve">; Palacio </w:t>
            </w:r>
            <w:proofErr w:type="spellStart"/>
            <w:r w:rsidRPr="00013D64">
              <w:rPr>
                <w:sz w:val="20"/>
                <w:szCs w:val="20"/>
              </w:rPr>
              <w:t>MédiciRiccardi</w:t>
            </w:r>
            <w:proofErr w:type="spellEnd"/>
          </w:p>
          <w:p w:rsidR="00422B33" w:rsidRPr="00013D64" w:rsidRDefault="00422B33" w:rsidP="00013D64">
            <w:pPr>
              <w:jc w:val="left"/>
              <w:rPr>
                <w:sz w:val="20"/>
                <w:szCs w:val="20"/>
              </w:rPr>
            </w:pPr>
            <w:r w:rsidRPr="00013D64">
              <w:rPr>
                <w:sz w:val="20"/>
                <w:szCs w:val="20"/>
              </w:rPr>
              <w:t xml:space="preserve">en Florencia, de </w:t>
            </w:r>
            <w:proofErr w:type="spellStart"/>
            <w:r w:rsidRPr="00013D64">
              <w:rPr>
                <w:sz w:val="20"/>
                <w:szCs w:val="20"/>
              </w:rPr>
              <w:t>Michelozzo</w:t>
            </w:r>
            <w:proofErr w:type="spellEnd"/>
            <w:r w:rsidRPr="00013D64">
              <w:rPr>
                <w:sz w:val="20"/>
                <w:szCs w:val="20"/>
              </w:rPr>
              <w:t>; fachada de Santa</w:t>
            </w:r>
          </w:p>
          <w:p w:rsidR="00422B33" w:rsidRPr="00013D64" w:rsidRDefault="00422B33" w:rsidP="00013D64">
            <w:pPr>
              <w:jc w:val="left"/>
              <w:rPr>
                <w:sz w:val="20"/>
                <w:szCs w:val="20"/>
              </w:rPr>
            </w:pPr>
            <w:r w:rsidRPr="00013D64">
              <w:rPr>
                <w:sz w:val="20"/>
                <w:szCs w:val="20"/>
              </w:rPr>
              <w:t xml:space="preserve">María </w:t>
            </w:r>
            <w:proofErr w:type="spellStart"/>
            <w:r w:rsidRPr="00013D64">
              <w:rPr>
                <w:sz w:val="20"/>
                <w:szCs w:val="20"/>
              </w:rPr>
              <w:t>Novella</w:t>
            </w:r>
            <w:proofErr w:type="spellEnd"/>
            <w:r w:rsidRPr="00013D64">
              <w:rPr>
                <w:sz w:val="20"/>
                <w:szCs w:val="20"/>
              </w:rPr>
              <w:t xml:space="preserve"> y del Palacio </w:t>
            </w:r>
            <w:proofErr w:type="spellStart"/>
            <w:r w:rsidRPr="00013D64">
              <w:rPr>
                <w:sz w:val="20"/>
                <w:szCs w:val="20"/>
              </w:rPr>
              <w:t>Rucellai</w:t>
            </w:r>
            <w:proofErr w:type="spellEnd"/>
            <w:r w:rsidRPr="00013D64">
              <w:rPr>
                <w:sz w:val="20"/>
                <w:szCs w:val="20"/>
              </w:rPr>
              <w:t xml:space="preserve">, ambos en Florencia y de Alberti; templete de San Pietro in </w:t>
            </w:r>
            <w:proofErr w:type="spellStart"/>
            <w:r w:rsidRPr="00013D64">
              <w:rPr>
                <w:sz w:val="20"/>
                <w:szCs w:val="20"/>
              </w:rPr>
              <w:t>Montorio</w:t>
            </w:r>
            <w:proofErr w:type="spellEnd"/>
            <w:r w:rsidRPr="00013D64">
              <w:rPr>
                <w:sz w:val="20"/>
                <w:szCs w:val="20"/>
              </w:rPr>
              <w:t xml:space="preserve"> en Roma, de Bramante; cúpula y proyecto de planta de San Pedro del Vaticano, de Miguel Ángel; </w:t>
            </w:r>
            <w:proofErr w:type="spellStart"/>
            <w:r w:rsidRPr="00013D64">
              <w:rPr>
                <w:sz w:val="20"/>
                <w:szCs w:val="20"/>
              </w:rPr>
              <w:t>Il</w:t>
            </w:r>
            <w:proofErr w:type="spellEnd"/>
            <w:r w:rsidRPr="00013D64">
              <w:rPr>
                <w:sz w:val="20"/>
                <w:szCs w:val="20"/>
              </w:rPr>
              <w:t xml:space="preserve"> </w:t>
            </w:r>
            <w:proofErr w:type="spellStart"/>
            <w:r w:rsidRPr="00013D64">
              <w:rPr>
                <w:sz w:val="20"/>
                <w:szCs w:val="20"/>
              </w:rPr>
              <w:t>Gesù</w:t>
            </w:r>
            <w:proofErr w:type="spellEnd"/>
            <w:r w:rsidRPr="00013D64">
              <w:rPr>
                <w:sz w:val="20"/>
                <w:szCs w:val="20"/>
              </w:rPr>
              <w:t xml:space="preserve"> en Roma, de Giacomo</w:t>
            </w:r>
          </w:p>
          <w:p w:rsidR="00422B33" w:rsidRPr="00013D64" w:rsidRDefault="00422B33" w:rsidP="00013D64">
            <w:pPr>
              <w:jc w:val="left"/>
              <w:rPr>
                <w:sz w:val="20"/>
                <w:szCs w:val="20"/>
              </w:rPr>
            </w:pPr>
            <w:proofErr w:type="spellStart"/>
            <w:r w:rsidRPr="00013D64">
              <w:rPr>
                <w:sz w:val="20"/>
                <w:szCs w:val="20"/>
              </w:rPr>
              <w:t>della</w:t>
            </w:r>
            <w:proofErr w:type="spellEnd"/>
            <w:r w:rsidRPr="00013D64">
              <w:rPr>
                <w:sz w:val="20"/>
                <w:szCs w:val="20"/>
              </w:rPr>
              <w:t xml:space="preserve"> Porta y </w:t>
            </w:r>
            <w:proofErr w:type="spellStart"/>
            <w:r w:rsidRPr="00013D64">
              <w:rPr>
                <w:sz w:val="20"/>
                <w:szCs w:val="20"/>
              </w:rPr>
              <w:t>Vignola</w:t>
            </w:r>
            <w:proofErr w:type="spellEnd"/>
            <w:r w:rsidRPr="00013D64">
              <w:rPr>
                <w:sz w:val="20"/>
                <w:szCs w:val="20"/>
              </w:rPr>
              <w:t xml:space="preserve">; Villa </w:t>
            </w:r>
            <w:proofErr w:type="spellStart"/>
            <w:r w:rsidRPr="00013D64">
              <w:rPr>
                <w:sz w:val="20"/>
                <w:szCs w:val="20"/>
              </w:rPr>
              <w:t>Capra</w:t>
            </w:r>
            <w:proofErr w:type="spellEnd"/>
            <w:r w:rsidRPr="00013D64">
              <w:rPr>
                <w:sz w:val="20"/>
                <w:szCs w:val="20"/>
              </w:rPr>
              <w:t xml:space="preserve"> (Villa Rotonda) en Vicenza, de </w:t>
            </w:r>
            <w:proofErr w:type="spellStart"/>
            <w:r w:rsidRPr="00013D64">
              <w:rPr>
                <w:sz w:val="20"/>
                <w:szCs w:val="20"/>
              </w:rPr>
              <w:t>Pall</w:t>
            </w:r>
            <w:r w:rsidR="00522671" w:rsidRPr="00013D64">
              <w:rPr>
                <w:sz w:val="20"/>
                <w:szCs w:val="20"/>
              </w:rPr>
              <w:t>adio</w:t>
            </w:r>
            <w:proofErr w:type="spellEnd"/>
            <w:r w:rsidR="00522671" w:rsidRPr="00013D64">
              <w:rPr>
                <w:sz w:val="20"/>
                <w:szCs w:val="20"/>
              </w:rPr>
              <w:t xml:space="preserve"> e), g), a),</w:t>
            </w:r>
            <w:r w:rsidR="00466D77" w:rsidRPr="00013D64">
              <w:rPr>
                <w:sz w:val="20"/>
                <w:szCs w:val="20"/>
              </w:rPr>
              <w:t xml:space="preserve"> c)</w:t>
            </w:r>
          </w:p>
          <w:p w:rsidR="00422B33" w:rsidRPr="00013D64" w:rsidRDefault="00422B33" w:rsidP="00013D64">
            <w:pPr>
              <w:jc w:val="left"/>
              <w:rPr>
                <w:sz w:val="20"/>
                <w:szCs w:val="20"/>
              </w:rPr>
            </w:pPr>
            <w:r w:rsidRPr="00013D64">
              <w:rPr>
                <w:sz w:val="20"/>
                <w:szCs w:val="20"/>
              </w:rPr>
              <w:t>3.2. Identifica, analiza y comenta las siguientes</w:t>
            </w:r>
          </w:p>
          <w:p w:rsidR="00422B33" w:rsidRPr="00013D64" w:rsidRDefault="00422B33" w:rsidP="00013D64">
            <w:pPr>
              <w:jc w:val="left"/>
              <w:rPr>
                <w:sz w:val="20"/>
                <w:szCs w:val="20"/>
              </w:rPr>
            </w:pPr>
            <w:r w:rsidRPr="00013D64">
              <w:rPr>
                <w:sz w:val="20"/>
                <w:szCs w:val="20"/>
              </w:rPr>
              <w:t xml:space="preserve">esculturas del Renacimiento italiano: primer </w:t>
            </w:r>
            <w:r w:rsidRPr="00013D64">
              <w:rPr>
                <w:sz w:val="20"/>
                <w:szCs w:val="20"/>
              </w:rPr>
              <w:lastRenderedPageBreak/>
              <w:t xml:space="preserve">panel de la “Puerta del Paraíso” (de la creación del mundo a la expulsión del Paraíso), de </w:t>
            </w:r>
            <w:proofErr w:type="spellStart"/>
            <w:r w:rsidRPr="00013D64">
              <w:rPr>
                <w:sz w:val="20"/>
                <w:szCs w:val="20"/>
              </w:rPr>
              <w:t>Ghiberti</w:t>
            </w:r>
            <w:proofErr w:type="spellEnd"/>
            <w:r w:rsidRPr="00013D64">
              <w:rPr>
                <w:sz w:val="20"/>
                <w:szCs w:val="20"/>
              </w:rPr>
              <w:t xml:space="preserve">; David y </w:t>
            </w:r>
            <w:proofErr w:type="spellStart"/>
            <w:r w:rsidRPr="00013D64">
              <w:rPr>
                <w:sz w:val="20"/>
                <w:szCs w:val="20"/>
              </w:rPr>
              <w:t>Gattamelata</w:t>
            </w:r>
            <w:proofErr w:type="spellEnd"/>
            <w:r w:rsidRPr="00013D64">
              <w:rPr>
                <w:sz w:val="20"/>
                <w:szCs w:val="20"/>
              </w:rPr>
              <w:t>, de</w:t>
            </w:r>
          </w:p>
          <w:p w:rsidR="00422B33" w:rsidRPr="00013D64" w:rsidRDefault="00422B33" w:rsidP="00013D64">
            <w:pPr>
              <w:jc w:val="left"/>
              <w:rPr>
                <w:sz w:val="20"/>
                <w:szCs w:val="20"/>
              </w:rPr>
            </w:pPr>
            <w:r w:rsidRPr="00013D64">
              <w:rPr>
                <w:sz w:val="20"/>
                <w:szCs w:val="20"/>
              </w:rPr>
              <w:t xml:space="preserve">Donatello Piedad del Vaticano, David, Moisés y Tumbas </w:t>
            </w:r>
            <w:proofErr w:type="spellStart"/>
            <w:r w:rsidRPr="00013D64">
              <w:rPr>
                <w:sz w:val="20"/>
                <w:szCs w:val="20"/>
              </w:rPr>
              <w:t>mediceas</w:t>
            </w:r>
            <w:proofErr w:type="spellEnd"/>
            <w:r w:rsidRPr="00013D64">
              <w:rPr>
                <w:sz w:val="20"/>
                <w:szCs w:val="20"/>
              </w:rPr>
              <w:t xml:space="preserve">, de Miguel Ángel; El rapto de las sabinas, de </w:t>
            </w:r>
            <w:proofErr w:type="spellStart"/>
            <w:r w:rsidRPr="00013D64">
              <w:rPr>
                <w:sz w:val="20"/>
                <w:szCs w:val="20"/>
              </w:rPr>
              <w:t>Giambologna</w:t>
            </w:r>
            <w:proofErr w:type="spellEnd"/>
            <w:r w:rsidRPr="00013D64">
              <w:rPr>
                <w:sz w:val="20"/>
                <w:szCs w:val="20"/>
              </w:rPr>
              <w:t>.</w:t>
            </w:r>
          </w:p>
          <w:p w:rsidR="00422B33" w:rsidRPr="00013D64" w:rsidRDefault="00422B33" w:rsidP="00013D64">
            <w:pPr>
              <w:jc w:val="left"/>
              <w:rPr>
                <w:sz w:val="20"/>
                <w:szCs w:val="20"/>
              </w:rPr>
            </w:pPr>
            <w:r w:rsidRPr="00013D64">
              <w:rPr>
                <w:sz w:val="20"/>
                <w:szCs w:val="20"/>
              </w:rPr>
              <w:t xml:space="preserve">3.3. Identifica, analiza y comenta las siguientes pinturas del Renacimiento italiano: El tributo de la moneda y </w:t>
            </w:r>
            <w:smartTag w:uri="urn:schemas-microsoft-com:office:smarttags" w:element="PersonName">
              <w:smartTagPr>
                <w:attr w:name="ProductID" w:val="La Trinidad"/>
              </w:smartTagPr>
              <w:r w:rsidRPr="00013D64">
                <w:rPr>
                  <w:sz w:val="20"/>
                  <w:szCs w:val="20"/>
                </w:rPr>
                <w:t>La Trinidad</w:t>
              </w:r>
            </w:smartTag>
            <w:r w:rsidRPr="00013D64">
              <w:rPr>
                <w:sz w:val="20"/>
                <w:szCs w:val="20"/>
              </w:rPr>
              <w:t xml:space="preserve">, de </w:t>
            </w:r>
            <w:proofErr w:type="spellStart"/>
            <w:r w:rsidRPr="00013D64">
              <w:rPr>
                <w:sz w:val="20"/>
                <w:szCs w:val="20"/>
              </w:rPr>
              <w:t>Masaccio</w:t>
            </w:r>
            <w:proofErr w:type="spellEnd"/>
            <w:r w:rsidRPr="00013D64">
              <w:rPr>
                <w:sz w:val="20"/>
                <w:szCs w:val="20"/>
              </w:rPr>
              <w:t>; Anunciación del Convento de San Marcos en</w:t>
            </w:r>
          </w:p>
          <w:p w:rsidR="00422B33" w:rsidRPr="00013D64" w:rsidRDefault="00422B33" w:rsidP="00013D64">
            <w:pPr>
              <w:jc w:val="left"/>
              <w:rPr>
                <w:sz w:val="20"/>
                <w:szCs w:val="20"/>
              </w:rPr>
            </w:pPr>
            <w:r w:rsidRPr="00013D64">
              <w:rPr>
                <w:sz w:val="20"/>
                <w:szCs w:val="20"/>
              </w:rPr>
              <w:t xml:space="preserve">Florencia, de </w:t>
            </w:r>
            <w:proofErr w:type="spellStart"/>
            <w:r w:rsidRPr="00013D64">
              <w:rPr>
                <w:sz w:val="20"/>
                <w:szCs w:val="20"/>
              </w:rPr>
              <w:t>Fra</w:t>
            </w:r>
            <w:proofErr w:type="spellEnd"/>
            <w:r w:rsidRPr="00013D64">
              <w:rPr>
                <w:sz w:val="20"/>
                <w:szCs w:val="20"/>
              </w:rPr>
              <w:t xml:space="preserve"> </w:t>
            </w:r>
            <w:proofErr w:type="spellStart"/>
            <w:r w:rsidRPr="00013D64">
              <w:rPr>
                <w:sz w:val="20"/>
                <w:szCs w:val="20"/>
              </w:rPr>
              <w:t>Angelico</w:t>
            </w:r>
            <w:proofErr w:type="spellEnd"/>
            <w:r w:rsidRPr="00013D64">
              <w:rPr>
                <w:sz w:val="20"/>
                <w:szCs w:val="20"/>
              </w:rPr>
              <w:t xml:space="preserve">; Madonna del Duque de Urbino, de Piero </w:t>
            </w:r>
            <w:proofErr w:type="spellStart"/>
            <w:r w:rsidRPr="00013D64">
              <w:rPr>
                <w:sz w:val="20"/>
                <w:szCs w:val="20"/>
              </w:rPr>
              <w:t>della</w:t>
            </w:r>
            <w:proofErr w:type="spellEnd"/>
            <w:r w:rsidRPr="00013D64">
              <w:rPr>
                <w:sz w:val="20"/>
                <w:szCs w:val="20"/>
              </w:rPr>
              <w:t xml:space="preserve"> Francesca; </w:t>
            </w:r>
            <w:smartTag w:uri="urn:schemas-microsoft-com:office:smarttags" w:element="PersonName">
              <w:smartTagPr>
                <w:attr w:name="ProductID" w:val="la Virgen"/>
              </w:smartTagPr>
              <w:r w:rsidRPr="00013D64">
                <w:rPr>
                  <w:sz w:val="20"/>
                  <w:szCs w:val="20"/>
                </w:rPr>
                <w:t>La Virgen</w:t>
              </w:r>
            </w:smartTag>
            <w:r w:rsidRPr="00013D64">
              <w:rPr>
                <w:sz w:val="20"/>
                <w:szCs w:val="20"/>
              </w:rPr>
              <w:t xml:space="preserve"> de las rocas, La última cena y </w:t>
            </w:r>
            <w:smartTag w:uri="urn:schemas-microsoft-com:office:smarttags" w:element="PersonName">
              <w:smartTagPr>
                <w:attr w:name="ProductID" w:val="La Gioconda"/>
              </w:smartTagPr>
              <w:r w:rsidRPr="00013D64">
                <w:rPr>
                  <w:sz w:val="20"/>
                  <w:szCs w:val="20"/>
                </w:rPr>
                <w:t>La Gioconda</w:t>
              </w:r>
            </w:smartTag>
            <w:r w:rsidRPr="00013D64">
              <w:rPr>
                <w:sz w:val="20"/>
                <w:szCs w:val="20"/>
              </w:rPr>
              <w:t xml:space="preserve">, de Leonardo da Vinci; </w:t>
            </w:r>
            <w:smartTag w:uri="urn:schemas-microsoft-com:office:smarttags" w:element="PersonName">
              <w:smartTagPr>
                <w:attr w:name="ProductID" w:val="La Escuela"/>
              </w:smartTagPr>
              <w:r w:rsidRPr="00013D64">
                <w:rPr>
                  <w:sz w:val="20"/>
                  <w:szCs w:val="20"/>
                </w:rPr>
                <w:t>La Escuela</w:t>
              </w:r>
            </w:smartTag>
            <w:r w:rsidRPr="00013D64">
              <w:rPr>
                <w:sz w:val="20"/>
                <w:szCs w:val="20"/>
              </w:rPr>
              <w:t xml:space="preserve"> de Atenas</w:t>
            </w:r>
          </w:p>
          <w:p w:rsidR="00422B33" w:rsidRPr="00013D64" w:rsidRDefault="00422B33" w:rsidP="00013D64">
            <w:pPr>
              <w:jc w:val="left"/>
              <w:rPr>
                <w:sz w:val="20"/>
                <w:szCs w:val="20"/>
              </w:rPr>
            </w:pPr>
            <w:r w:rsidRPr="00013D64">
              <w:rPr>
                <w:sz w:val="20"/>
                <w:szCs w:val="20"/>
              </w:rPr>
              <w:t xml:space="preserve">de Rafael; la bóveda y el Juicio Final de </w:t>
            </w:r>
            <w:smartTag w:uri="urn:schemas-microsoft-com:office:smarttags" w:element="PersonName">
              <w:smartTagPr>
                <w:attr w:name="ProductID" w:val="la Capilla Sixtina"/>
              </w:smartTagPr>
              <w:r w:rsidRPr="00013D64">
                <w:rPr>
                  <w:sz w:val="20"/>
                  <w:szCs w:val="20"/>
                </w:rPr>
                <w:t>la Capilla Sixtina</w:t>
              </w:r>
            </w:smartTag>
            <w:r w:rsidRPr="00013D64">
              <w:rPr>
                <w:sz w:val="20"/>
                <w:szCs w:val="20"/>
              </w:rPr>
              <w:t xml:space="preserve">, de Miguel Ángel; La tempestad, de </w:t>
            </w:r>
            <w:proofErr w:type="spellStart"/>
            <w:r w:rsidRPr="00013D64">
              <w:rPr>
                <w:sz w:val="20"/>
                <w:szCs w:val="20"/>
              </w:rPr>
              <w:t>Giorgione</w:t>
            </w:r>
            <w:proofErr w:type="spellEnd"/>
            <w:r w:rsidRPr="00013D64">
              <w:rPr>
                <w:sz w:val="20"/>
                <w:szCs w:val="20"/>
              </w:rPr>
              <w:t xml:space="preserve">; Venus de Urbino y Carlos V en </w:t>
            </w:r>
            <w:proofErr w:type="spellStart"/>
            <w:r w:rsidRPr="00013D64">
              <w:rPr>
                <w:sz w:val="20"/>
                <w:szCs w:val="20"/>
              </w:rPr>
              <w:t>Mühlberg</w:t>
            </w:r>
            <w:proofErr w:type="spellEnd"/>
            <w:r w:rsidRPr="00013D64">
              <w:rPr>
                <w:sz w:val="20"/>
                <w:szCs w:val="20"/>
              </w:rPr>
              <w:t xml:space="preserve">, de Tiziano; El lavatorio, de </w:t>
            </w:r>
            <w:proofErr w:type="spellStart"/>
            <w:r w:rsidRPr="00013D64">
              <w:rPr>
                <w:sz w:val="20"/>
                <w:szCs w:val="20"/>
              </w:rPr>
              <w:t>Tintoretto</w:t>
            </w:r>
            <w:proofErr w:type="spellEnd"/>
            <w:r w:rsidRPr="00013D64">
              <w:rPr>
                <w:sz w:val="20"/>
                <w:szCs w:val="20"/>
              </w:rPr>
              <w:t xml:space="preserve">; Las bodas de </w:t>
            </w:r>
            <w:proofErr w:type="spellStart"/>
            <w:r w:rsidRPr="00013D64">
              <w:rPr>
                <w:sz w:val="20"/>
                <w:szCs w:val="20"/>
              </w:rPr>
              <w:t>Caná</w:t>
            </w:r>
            <w:proofErr w:type="spellEnd"/>
            <w:r w:rsidRPr="00013D64">
              <w:rPr>
                <w:sz w:val="20"/>
                <w:szCs w:val="20"/>
              </w:rPr>
              <w:t>, de Veronés</w:t>
            </w:r>
          </w:p>
          <w:p w:rsidR="00422B33" w:rsidRPr="00013D64" w:rsidRDefault="00422B33" w:rsidP="00013D64">
            <w:pPr>
              <w:jc w:val="left"/>
              <w:rPr>
                <w:sz w:val="20"/>
                <w:szCs w:val="20"/>
              </w:rPr>
            </w:pPr>
            <w:r w:rsidRPr="00013D64">
              <w:rPr>
                <w:sz w:val="20"/>
                <w:szCs w:val="20"/>
              </w:rPr>
              <w:t xml:space="preserve">3.4. Identifica, analiza y comenta las siguientes obras arquitectónicas del Renacimiento español: fachada de </w:t>
            </w:r>
            <w:smartTag w:uri="urn:schemas-microsoft-com:office:smarttags" w:element="PersonName">
              <w:smartTagPr>
                <w:attr w:name="ProductID" w:val="la Universidad"/>
              </w:smartTagPr>
              <w:r w:rsidRPr="00013D64">
                <w:rPr>
                  <w:sz w:val="20"/>
                  <w:szCs w:val="20"/>
                </w:rPr>
                <w:t>la Universidad</w:t>
              </w:r>
            </w:smartTag>
            <w:r w:rsidRPr="00013D64">
              <w:rPr>
                <w:sz w:val="20"/>
                <w:szCs w:val="20"/>
              </w:rPr>
              <w:t xml:space="preserve"> de Salamanca; Palacio de Carlos V en </w:t>
            </w:r>
            <w:smartTag w:uri="urn:schemas-microsoft-com:office:smarttags" w:element="PersonName">
              <w:smartTagPr>
                <w:attr w:name="ProductID" w:val="la Alhambra"/>
              </w:smartTagPr>
              <w:r w:rsidRPr="00013D64">
                <w:rPr>
                  <w:sz w:val="20"/>
                  <w:szCs w:val="20"/>
                </w:rPr>
                <w:t>la Alhambra</w:t>
              </w:r>
            </w:smartTag>
            <w:r w:rsidRPr="00013D64">
              <w:rPr>
                <w:sz w:val="20"/>
                <w:szCs w:val="20"/>
              </w:rPr>
              <w:t xml:space="preserve"> de Granada, de Pedro Machuca; Monasterio de</w:t>
            </w:r>
          </w:p>
          <w:p w:rsidR="00422B33" w:rsidRPr="00013D64" w:rsidRDefault="00422B33" w:rsidP="00013D64">
            <w:pPr>
              <w:jc w:val="left"/>
              <w:rPr>
                <w:sz w:val="20"/>
                <w:szCs w:val="20"/>
              </w:rPr>
            </w:pPr>
            <w:r w:rsidRPr="00013D64">
              <w:rPr>
                <w:sz w:val="20"/>
                <w:szCs w:val="20"/>
              </w:rPr>
              <w:t>San Lorenzo de El Escorial, de Juan de Herrera.</w:t>
            </w:r>
          </w:p>
          <w:p w:rsidR="00422B33" w:rsidRPr="00013D64" w:rsidRDefault="00422B33" w:rsidP="00013D64">
            <w:pPr>
              <w:jc w:val="left"/>
              <w:rPr>
                <w:sz w:val="20"/>
                <w:szCs w:val="20"/>
              </w:rPr>
            </w:pPr>
            <w:r w:rsidRPr="00013D64">
              <w:rPr>
                <w:sz w:val="20"/>
                <w:szCs w:val="20"/>
              </w:rPr>
              <w:t xml:space="preserve">3.5. Identifica, analiza y comenta las siguientes obras escultóricas del Renacimiento español: Sacrificio de Isaac del retablo de San Benito de Valladolid, de Alonso </w:t>
            </w:r>
            <w:proofErr w:type="spellStart"/>
            <w:r w:rsidRPr="00013D64">
              <w:rPr>
                <w:sz w:val="20"/>
                <w:szCs w:val="20"/>
              </w:rPr>
              <w:t>Berruguete</w:t>
            </w:r>
            <w:proofErr w:type="spellEnd"/>
            <w:r w:rsidRPr="00013D64">
              <w:rPr>
                <w:sz w:val="20"/>
                <w:szCs w:val="20"/>
              </w:rPr>
              <w:t xml:space="preserve">; Santo entierro, de Juan de </w:t>
            </w:r>
            <w:proofErr w:type="spellStart"/>
            <w:r w:rsidRPr="00013D64">
              <w:rPr>
                <w:sz w:val="20"/>
                <w:szCs w:val="20"/>
              </w:rPr>
              <w:t>Juni</w:t>
            </w:r>
            <w:proofErr w:type="spellEnd"/>
            <w:r w:rsidRPr="00013D64">
              <w:rPr>
                <w:sz w:val="20"/>
                <w:szCs w:val="20"/>
              </w:rPr>
              <w:t>.</w:t>
            </w:r>
          </w:p>
          <w:p w:rsidR="00422B33" w:rsidRPr="00013D64" w:rsidRDefault="00422B33" w:rsidP="00013D64">
            <w:pPr>
              <w:jc w:val="left"/>
              <w:rPr>
                <w:sz w:val="20"/>
                <w:szCs w:val="20"/>
              </w:rPr>
            </w:pPr>
            <w:r w:rsidRPr="00013D64">
              <w:rPr>
                <w:sz w:val="20"/>
                <w:szCs w:val="20"/>
              </w:rPr>
              <w:t xml:space="preserve">3.6. Identifica, analiza y comenta las siguientes pinturas de El Greco: El expolio, </w:t>
            </w:r>
            <w:smartTag w:uri="urn:schemas-microsoft-com:office:smarttags" w:element="PersonName">
              <w:smartTagPr>
                <w:attr w:name="ProductID" w:val="La Santa Liga"/>
              </w:smartTagPr>
              <w:r w:rsidRPr="00013D64">
                <w:rPr>
                  <w:sz w:val="20"/>
                  <w:szCs w:val="20"/>
                </w:rPr>
                <w:t>La Santa Liga</w:t>
              </w:r>
            </w:smartTag>
            <w:r w:rsidRPr="00013D64">
              <w:rPr>
                <w:sz w:val="20"/>
                <w:szCs w:val="20"/>
              </w:rPr>
              <w:t xml:space="preserve"> o Adoración del nombre de Jesús, El martirio de San Mauricio, El entierro del Señor de Orgaz, La adoración de los pastores, El caballero de la mano en el pecho.</w:t>
            </w:r>
          </w:p>
          <w:p w:rsidR="00332C73" w:rsidRPr="00013D64" w:rsidRDefault="00332C73" w:rsidP="00013D64">
            <w:pPr>
              <w:jc w:val="left"/>
              <w:rPr>
                <w:sz w:val="20"/>
                <w:szCs w:val="20"/>
              </w:rPr>
            </w:pPr>
          </w:p>
          <w:p w:rsidR="00332C73" w:rsidRPr="00013D64" w:rsidRDefault="00332C73" w:rsidP="00013D64">
            <w:pPr>
              <w:jc w:val="left"/>
              <w:rPr>
                <w:sz w:val="20"/>
                <w:szCs w:val="20"/>
              </w:rPr>
            </w:pPr>
          </w:p>
          <w:p w:rsidR="00422B33" w:rsidRPr="00013D64" w:rsidRDefault="00422B33" w:rsidP="00013D64">
            <w:pPr>
              <w:jc w:val="left"/>
              <w:rPr>
                <w:sz w:val="20"/>
                <w:szCs w:val="20"/>
              </w:rPr>
            </w:pPr>
            <w:r w:rsidRPr="00013D64">
              <w:rPr>
                <w:sz w:val="20"/>
                <w:szCs w:val="20"/>
              </w:rPr>
              <w:t xml:space="preserve">3.7. Identifica, analiza y comenta las siguientes obras arquitectónicas del Barroco europeo del siglo XVII: fachada de San Pedro del Vaticano, de Carlo </w:t>
            </w:r>
            <w:proofErr w:type="spellStart"/>
            <w:r w:rsidRPr="00013D64">
              <w:rPr>
                <w:sz w:val="20"/>
                <w:szCs w:val="20"/>
              </w:rPr>
              <w:t>Maderno</w:t>
            </w:r>
            <w:proofErr w:type="spellEnd"/>
            <w:r w:rsidRPr="00013D64">
              <w:rPr>
                <w:sz w:val="20"/>
                <w:szCs w:val="20"/>
              </w:rPr>
              <w:t xml:space="preserve">; columnata de la plaza de San Pedro del Vaticano, de </w:t>
            </w:r>
            <w:proofErr w:type="spellStart"/>
            <w:r w:rsidRPr="00013D64">
              <w:rPr>
                <w:sz w:val="20"/>
                <w:szCs w:val="20"/>
              </w:rPr>
              <w:t>Bernini</w:t>
            </w:r>
            <w:proofErr w:type="spellEnd"/>
            <w:r w:rsidRPr="00013D64">
              <w:rPr>
                <w:sz w:val="20"/>
                <w:szCs w:val="20"/>
              </w:rPr>
              <w:t xml:space="preserve">; San Carlos de las Cuatro Fuentes en Roma, de </w:t>
            </w:r>
            <w:proofErr w:type="spellStart"/>
            <w:r w:rsidRPr="00013D64">
              <w:rPr>
                <w:sz w:val="20"/>
                <w:szCs w:val="20"/>
              </w:rPr>
              <w:t>Borromini</w:t>
            </w:r>
            <w:proofErr w:type="spellEnd"/>
            <w:r w:rsidRPr="00013D64">
              <w:rPr>
                <w:sz w:val="20"/>
                <w:szCs w:val="20"/>
              </w:rPr>
              <w:t>;</w:t>
            </w:r>
          </w:p>
          <w:p w:rsidR="00422B33" w:rsidRPr="00013D64" w:rsidRDefault="00422B33" w:rsidP="00013D64">
            <w:pPr>
              <w:jc w:val="left"/>
              <w:rPr>
                <w:sz w:val="20"/>
                <w:szCs w:val="20"/>
              </w:rPr>
            </w:pPr>
            <w:r w:rsidRPr="00013D64">
              <w:rPr>
                <w:sz w:val="20"/>
                <w:szCs w:val="20"/>
              </w:rPr>
              <w:t xml:space="preserve">Palacio de Versalles, de </w:t>
            </w:r>
            <w:r w:rsidR="00466D77" w:rsidRPr="00013D64">
              <w:rPr>
                <w:sz w:val="20"/>
                <w:szCs w:val="20"/>
              </w:rPr>
              <w:t xml:space="preserve">Le </w:t>
            </w:r>
            <w:proofErr w:type="spellStart"/>
            <w:r w:rsidR="00466D77" w:rsidRPr="00013D64">
              <w:rPr>
                <w:sz w:val="20"/>
                <w:szCs w:val="20"/>
              </w:rPr>
              <w:t>Vau</w:t>
            </w:r>
            <w:proofErr w:type="spellEnd"/>
            <w:r w:rsidR="00466D77" w:rsidRPr="00013D64">
              <w:rPr>
                <w:sz w:val="20"/>
                <w:szCs w:val="20"/>
              </w:rPr>
              <w:t xml:space="preserve">, J.H. </w:t>
            </w:r>
            <w:proofErr w:type="spellStart"/>
            <w:r w:rsidR="00466D77" w:rsidRPr="00013D64">
              <w:rPr>
                <w:sz w:val="20"/>
                <w:szCs w:val="20"/>
              </w:rPr>
              <w:t>Mansart</w:t>
            </w:r>
            <w:proofErr w:type="spellEnd"/>
            <w:r w:rsidR="00466D77" w:rsidRPr="00013D64">
              <w:rPr>
                <w:sz w:val="20"/>
                <w:szCs w:val="20"/>
              </w:rPr>
              <w:t xml:space="preserve"> y Le </w:t>
            </w:r>
            <w:proofErr w:type="spellStart"/>
            <w:r w:rsidR="00466D77" w:rsidRPr="00013D64">
              <w:rPr>
                <w:sz w:val="20"/>
                <w:szCs w:val="20"/>
              </w:rPr>
              <w:t>Nôtre</w:t>
            </w:r>
            <w:proofErr w:type="spellEnd"/>
            <w:r w:rsidR="00466D77" w:rsidRPr="00013D64">
              <w:rPr>
                <w:sz w:val="20"/>
                <w:szCs w:val="20"/>
              </w:rPr>
              <w:t xml:space="preserve"> e), g), a), d)</w:t>
            </w:r>
          </w:p>
          <w:p w:rsidR="00422B33" w:rsidRPr="00013D64" w:rsidRDefault="00422B33" w:rsidP="00013D64">
            <w:pPr>
              <w:jc w:val="left"/>
              <w:rPr>
                <w:sz w:val="20"/>
                <w:szCs w:val="20"/>
              </w:rPr>
            </w:pPr>
            <w:r w:rsidRPr="00013D64">
              <w:rPr>
                <w:sz w:val="20"/>
                <w:szCs w:val="20"/>
              </w:rPr>
              <w:t>3.8. Identifica, analiza y comenta las siguientes</w:t>
            </w:r>
          </w:p>
          <w:p w:rsidR="00422B33" w:rsidRPr="00013D64" w:rsidRDefault="00422B33" w:rsidP="00013D64">
            <w:pPr>
              <w:jc w:val="left"/>
              <w:rPr>
                <w:sz w:val="20"/>
                <w:szCs w:val="20"/>
              </w:rPr>
            </w:pPr>
            <w:proofErr w:type="gramStart"/>
            <w:r w:rsidRPr="00013D64">
              <w:rPr>
                <w:sz w:val="20"/>
                <w:szCs w:val="20"/>
              </w:rPr>
              <w:t>esculturas</w:t>
            </w:r>
            <w:proofErr w:type="gramEnd"/>
            <w:r w:rsidRPr="00013D64">
              <w:rPr>
                <w:sz w:val="20"/>
                <w:szCs w:val="20"/>
              </w:rPr>
              <w:t xml:space="preserve"> de </w:t>
            </w:r>
            <w:proofErr w:type="spellStart"/>
            <w:r w:rsidRPr="00013D64">
              <w:rPr>
                <w:sz w:val="20"/>
                <w:szCs w:val="20"/>
              </w:rPr>
              <w:t>Bernini</w:t>
            </w:r>
            <w:proofErr w:type="spellEnd"/>
            <w:r w:rsidRPr="00013D64">
              <w:rPr>
                <w:sz w:val="20"/>
                <w:szCs w:val="20"/>
              </w:rPr>
              <w:t>: David, Apolo y Dafne, El éxtasis de Santa Teresa, Cátedra de San Pedro.</w:t>
            </w:r>
          </w:p>
          <w:p w:rsidR="00422B33" w:rsidRPr="00013D64" w:rsidRDefault="00422B33" w:rsidP="00013D64">
            <w:pPr>
              <w:jc w:val="left"/>
              <w:rPr>
                <w:sz w:val="20"/>
                <w:szCs w:val="20"/>
              </w:rPr>
            </w:pPr>
            <w:r w:rsidRPr="00013D64">
              <w:rPr>
                <w:sz w:val="20"/>
                <w:szCs w:val="20"/>
              </w:rPr>
              <w:t xml:space="preserve">3.9. Identifica, analiza y comenta las siguientes pinturas del Barroco europeo del siglo XVII: Vocación de San Mateo y Muerte de </w:t>
            </w:r>
            <w:smartTag w:uri="urn:schemas-microsoft-com:office:smarttags" w:element="PersonName">
              <w:smartTagPr>
                <w:attr w:name="ProductID" w:val="la Virgen"/>
              </w:smartTagPr>
              <w:r w:rsidRPr="00013D64">
                <w:rPr>
                  <w:sz w:val="20"/>
                  <w:szCs w:val="20"/>
                </w:rPr>
                <w:t>la Virgen</w:t>
              </w:r>
            </w:smartTag>
            <w:r w:rsidRPr="00013D64">
              <w:rPr>
                <w:sz w:val="20"/>
                <w:szCs w:val="20"/>
              </w:rPr>
              <w:t xml:space="preserve">, de </w:t>
            </w:r>
            <w:proofErr w:type="spellStart"/>
            <w:r w:rsidRPr="00013D64">
              <w:rPr>
                <w:sz w:val="20"/>
                <w:szCs w:val="20"/>
              </w:rPr>
              <w:t>Caravaggio</w:t>
            </w:r>
            <w:proofErr w:type="spellEnd"/>
            <w:r w:rsidRPr="00013D64">
              <w:rPr>
                <w:sz w:val="20"/>
                <w:szCs w:val="20"/>
              </w:rPr>
              <w:t xml:space="preserve">; Triunfo de Baco y Ariadna, en la bóveda del Palacio </w:t>
            </w:r>
            <w:proofErr w:type="spellStart"/>
            <w:r w:rsidRPr="00013D64">
              <w:rPr>
                <w:sz w:val="20"/>
                <w:szCs w:val="20"/>
              </w:rPr>
              <w:t>Farnese</w:t>
            </w:r>
            <w:proofErr w:type="spellEnd"/>
            <w:r w:rsidRPr="00013D64">
              <w:rPr>
                <w:sz w:val="20"/>
                <w:szCs w:val="20"/>
              </w:rPr>
              <w:t xml:space="preserve"> de Roma, de</w:t>
            </w:r>
          </w:p>
          <w:p w:rsidR="00422B33" w:rsidRPr="00013D64" w:rsidRDefault="00422B33" w:rsidP="00013D64">
            <w:pPr>
              <w:jc w:val="left"/>
              <w:rPr>
                <w:sz w:val="20"/>
                <w:szCs w:val="20"/>
              </w:rPr>
            </w:pPr>
            <w:proofErr w:type="spellStart"/>
            <w:r w:rsidRPr="00013D64">
              <w:rPr>
                <w:sz w:val="20"/>
                <w:szCs w:val="20"/>
              </w:rPr>
              <w:t>Annibale</w:t>
            </w:r>
            <w:proofErr w:type="spellEnd"/>
            <w:r w:rsidRPr="00013D64">
              <w:rPr>
                <w:sz w:val="20"/>
                <w:szCs w:val="20"/>
              </w:rPr>
              <w:t xml:space="preserve"> </w:t>
            </w:r>
            <w:proofErr w:type="spellStart"/>
            <w:r w:rsidRPr="00013D64">
              <w:rPr>
                <w:sz w:val="20"/>
                <w:szCs w:val="20"/>
              </w:rPr>
              <w:t>Carracci</w:t>
            </w:r>
            <w:proofErr w:type="spellEnd"/>
            <w:r w:rsidRPr="00013D64">
              <w:rPr>
                <w:sz w:val="20"/>
                <w:szCs w:val="20"/>
              </w:rPr>
              <w:t xml:space="preserve">; Adoración del nombre de Jesús, bóveda de </w:t>
            </w:r>
            <w:proofErr w:type="spellStart"/>
            <w:r w:rsidRPr="00013D64">
              <w:rPr>
                <w:sz w:val="20"/>
                <w:szCs w:val="20"/>
              </w:rPr>
              <w:t>IlGesù</w:t>
            </w:r>
            <w:proofErr w:type="spellEnd"/>
            <w:r w:rsidRPr="00013D64">
              <w:rPr>
                <w:sz w:val="20"/>
                <w:szCs w:val="20"/>
              </w:rPr>
              <w:t xml:space="preserve"> en Roma, de </w:t>
            </w:r>
            <w:proofErr w:type="spellStart"/>
            <w:r w:rsidRPr="00013D64">
              <w:rPr>
                <w:sz w:val="20"/>
                <w:szCs w:val="20"/>
              </w:rPr>
              <w:t>Gaulli</w:t>
            </w:r>
            <w:proofErr w:type="spellEnd"/>
            <w:r w:rsidRPr="00013D64">
              <w:rPr>
                <w:sz w:val="20"/>
                <w:szCs w:val="20"/>
              </w:rPr>
              <w:t xml:space="preserve"> (</w:t>
            </w:r>
            <w:proofErr w:type="spellStart"/>
            <w:r w:rsidRPr="00013D64">
              <w:rPr>
                <w:sz w:val="20"/>
                <w:szCs w:val="20"/>
              </w:rPr>
              <w:t>IlBaciccia</w:t>
            </w:r>
            <w:proofErr w:type="spellEnd"/>
            <w:r w:rsidRPr="00013D64">
              <w:rPr>
                <w:sz w:val="20"/>
                <w:szCs w:val="20"/>
              </w:rPr>
              <w:t>); Adoración de los Magos, Las tres Gracias y El jardín del Amor, de Rubens;</w:t>
            </w:r>
          </w:p>
          <w:p w:rsidR="00422B33" w:rsidRPr="00013D64" w:rsidRDefault="00422B33" w:rsidP="00013D64">
            <w:pPr>
              <w:jc w:val="left"/>
              <w:rPr>
                <w:sz w:val="20"/>
                <w:szCs w:val="20"/>
              </w:rPr>
            </w:pPr>
            <w:r w:rsidRPr="00013D64">
              <w:rPr>
                <w:sz w:val="20"/>
                <w:szCs w:val="20"/>
              </w:rPr>
              <w:t xml:space="preserve">La lección de anatomía del doctor </w:t>
            </w:r>
            <w:proofErr w:type="spellStart"/>
            <w:r w:rsidRPr="00013D64">
              <w:rPr>
                <w:sz w:val="20"/>
                <w:szCs w:val="20"/>
              </w:rPr>
              <w:t>Tulpy</w:t>
            </w:r>
            <w:proofErr w:type="spellEnd"/>
            <w:r w:rsidRPr="00013D64">
              <w:rPr>
                <w:sz w:val="20"/>
                <w:szCs w:val="20"/>
              </w:rPr>
              <w:t xml:space="preserve"> La ronda nocturna, de Rembrandt.</w:t>
            </w:r>
          </w:p>
          <w:p w:rsidR="00422B33" w:rsidRPr="00013D64" w:rsidRDefault="00422B33" w:rsidP="00013D64">
            <w:pPr>
              <w:jc w:val="left"/>
              <w:rPr>
                <w:sz w:val="20"/>
                <w:szCs w:val="20"/>
              </w:rPr>
            </w:pPr>
            <w:r w:rsidRPr="00013D64">
              <w:rPr>
                <w:sz w:val="20"/>
                <w:szCs w:val="20"/>
              </w:rPr>
              <w:t xml:space="preserve">3.10. Identifica, analiza y comenta las siguientes obras arquitectónicas del Barroco español del siglo XVII: Plaza Mayor de Madrid, de Juan Gómez de Mora; Retablo de San Esteban de Salamanca, de José Benito </w:t>
            </w:r>
            <w:proofErr w:type="spellStart"/>
            <w:r w:rsidRPr="00013D64">
              <w:rPr>
                <w:sz w:val="20"/>
                <w:szCs w:val="20"/>
              </w:rPr>
              <w:t>Churriguera</w:t>
            </w:r>
            <w:proofErr w:type="spellEnd"/>
            <w:r w:rsidRPr="00013D64">
              <w:rPr>
                <w:sz w:val="20"/>
                <w:szCs w:val="20"/>
              </w:rPr>
              <w:t>.</w:t>
            </w:r>
          </w:p>
          <w:p w:rsidR="00422B33" w:rsidRPr="00013D64" w:rsidRDefault="00422B33" w:rsidP="00013D64">
            <w:pPr>
              <w:jc w:val="left"/>
              <w:rPr>
                <w:sz w:val="20"/>
                <w:szCs w:val="20"/>
              </w:rPr>
            </w:pPr>
            <w:r w:rsidRPr="00013D64">
              <w:rPr>
                <w:sz w:val="20"/>
                <w:szCs w:val="20"/>
              </w:rPr>
              <w:t>3.11. Identifica, analiza y comenta las siguientes</w:t>
            </w:r>
          </w:p>
          <w:p w:rsidR="00422B33" w:rsidRPr="00013D64" w:rsidRDefault="00422B33" w:rsidP="00013D64">
            <w:pPr>
              <w:jc w:val="left"/>
              <w:rPr>
                <w:sz w:val="20"/>
                <w:szCs w:val="20"/>
              </w:rPr>
            </w:pPr>
            <w:proofErr w:type="gramStart"/>
            <w:r w:rsidRPr="00013D64">
              <w:rPr>
                <w:sz w:val="20"/>
                <w:szCs w:val="20"/>
              </w:rPr>
              <w:t>esculturas</w:t>
            </w:r>
            <w:proofErr w:type="gramEnd"/>
            <w:r w:rsidRPr="00013D64">
              <w:rPr>
                <w:sz w:val="20"/>
                <w:szCs w:val="20"/>
              </w:rPr>
              <w:t xml:space="preserve"> del Barroco español del siglo XVII: Piedad, de Gregorio Fernández, Inmaculada del facistol, de Alonso Cano; Magdalena penitente, de Pedro de Mena.</w:t>
            </w:r>
          </w:p>
          <w:p w:rsidR="00422B33" w:rsidRPr="00013D64" w:rsidRDefault="00422B33" w:rsidP="00013D64">
            <w:pPr>
              <w:jc w:val="left"/>
              <w:rPr>
                <w:sz w:val="20"/>
                <w:szCs w:val="20"/>
              </w:rPr>
            </w:pPr>
            <w:r w:rsidRPr="00013D64">
              <w:rPr>
                <w:sz w:val="20"/>
                <w:szCs w:val="20"/>
              </w:rPr>
              <w:t>3.12. Identifica, analiza y comenta las siguientes pinturas españolas del Barroco español del siglo XVII: Martirio de San Felipe, El sueño de Jacob y El patizambo, de Ribera;</w:t>
            </w:r>
          </w:p>
          <w:p w:rsidR="00422B33" w:rsidRPr="00013D64" w:rsidRDefault="00422B33" w:rsidP="00013D64">
            <w:pPr>
              <w:jc w:val="left"/>
              <w:rPr>
                <w:sz w:val="20"/>
                <w:szCs w:val="20"/>
              </w:rPr>
            </w:pPr>
            <w:r w:rsidRPr="00013D64">
              <w:rPr>
                <w:sz w:val="20"/>
                <w:szCs w:val="20"/>
              </w:rPr>
              <w:lastRenderedPageBreak/>
              <w:t xml:space="preserve">Bodegón del Museo del Prado, de Zurbarán; El aguador de Sevilla, Los borrachos, La fragua de Vulcano, La rendición de Breda, El Príncipe Baltasar Carlos a caballo, </w:t>
            </w:r>
            <w:smartTag w:uri="urn:schemas-microsoft-com:office:smarttags" w:element="PersonName">
              <w:smartTagPr>
                <w:attr w:name="ProductID" w:val="La Venus"/>
              </w:smartTagPr>
              <w:r w:rsidRPr="00013D64">
                <w:rPr>
                  <w:sz w:val="20"/>
                  <w:szCs w:val="20"/>
                </w:rPr>
                <w:t>La Venus</w:t>
              </w:r>
            </w:smartTag>
          </w:p>
          <w:p w:rsidR="00422B33" w:rsidRPr="00013D64" w:rsidRDefault="00422B33" w:rsidP="00013D64">
            <w:pPr>
              <w:jc w:val="left"/>
              <w:rPr>
                <w:sz w:val="20"/>
                <w:szCs w:val="20"/>
              </w:rPr>
            </w:pPr>
            <w:r w:rsidRPr="00013D64">
              <w:rPr>
                <w:sz w:val="20"/>
                <w:szCs w:val="20"/>
              </w:rPr>
              <w:t xml:space="preserve">del espejo, Las meninas, Las hilanderas, de Velázquez; </w:t>
            </w:r>
            <w:smartTag w:uri="urn:schemas-microsoft-com:office:smarttags" w:element="PersonName">
              <w:smartTagPr>
                <w:attr w:name="ProductID" w:val="La Sagrada Familia"/>
              </w:smartTagPr>
              <w:r w:rsidRPr="00013D64">
                <w:rPr>
                  <w:sz w:val="20"/>
                  <w:szCs w:val="20"/>
                </w:rPr>
                <w:t>La</w:t>
              </w:r>
              <w:r w:rsidR="001C5A19" w:rsidRPr="00013D64">
                <w:rPr>
                  <w:sz w:val="20"/>
                  <w:szCs w:val="20"/>
                </w:rPr>
                <w:t xml:space="preserve"> </w:t>
              </w:r>
              <w:r w:rsidRPr="00013D64">
                <w:rPr>
                  <w:sz w:val="20"/>
                  <w:szCs w:val="20"/>
                </w:rPr>
                <w:t>Sagrada Familia</w:t>
              </w:r>
            </w:smartTag>
            <w:r w:rsidRPr="00013D64">
              <w:rPr>
                <w:sz w:val="20"/>
                <w:szCs w:val="20"/>
              </w:rPr>
              <w:t xml:space="preserve"> del pajarito, </w:t>
            </w:r>
            <w:smartTag w:uri="urn:schemas-microsoft-com:office:smarttags" w:element="PersonName">
              <w:smartTagPr>
                <w:attr w:name="ProductID" w:val="La Inmaculada"/>
              </w:smartTagPr>
              <w:r w:rsidRPr="00013D64">
                <w:rPr>
                  <w:sz w:val="20"/>
                  <w:szCs w:val="20"/>
                </w:rPr>
                <w:t>La Inmaculada</w:t>
              </w:r>
            </w:smartTag>
            <w:r w:rsidRPr="00013D64">
              <w:rPr>
                <w:sz w:val="20"/>
                <w:szCs w:val="20"/>
              </w:rPr>
              <w:t xml:space="preserve"> de El Escorial,</w:t>
            </w:r>
          </w:p>
          <w:p w:rsidR="00422B33" w:rsidRPr="00013D64" w:rsidRDefault="00422B33" w:rsidP="00013D64">
            <w:pPr>
              <w:jc w:val="left"/>
              <w:rPr>
                <w:sz w:val="20"/>
                <w:szCs w:val="20"/>
              </w:rPr>
            </w:pPr>
            <w:r w:rsidRPr="00013D64">
              <w:rPr>
                <w:sz w:val="20"/>
                <w:szCs w:val="20"/>
              </w:rPr>
              <w:t>Los niños de la concha, Niños jugando a los dados, de</w:t>
            </w:r>
            <w:r w:rsidR="001C5A19" w:rsidRPr="00013D64">
              <w:rPr>
                <w:sz w:val="20"/>
                <w:szCs w:val="20"/>
              </w:rPr>
              <w:t xml:space="preserve"> </w:t>
            </w:r>
            <w:r w:rsidRPr="00013D64">
              <w:rPr>
                <w:sz w:val="20"/>
                <w:szCs w:val="20"/>
              </w:rPr>
              <w:t>Murillo.</w:t>
            </w:r>
          </w:p>
          <w:p w:rsidR="00422B33" w:rsidRPr="00013D64" w:rsidRDefault="00422B33" w:rsidP="00013D64">
            <w:pPr>
              <w:jc w:val="left"/>
              <w:rPr>
                <w:sz w:val="20"/>
                <w:szCs w:val="20"/>
              </w:rPr>
            </w:pPr>
            <w:r w:rsidRPr="00013D64">
              <w:rPr>
                <w:sz w:val="20"/>
                <w:szCs w:val="20"/>
              </w:rPr>
              <w:t>3.13. Identifica, analiza y comenta las siguientes obras</w:t>
            </w:r>
            <w:r w:rsidR="001C5A19" w:rsidRPr="00013D64">
              <w:rPr>
                <w:sz w:val="20"/>
                <w:szCs w:val="20"/>
              </w:rPr>
              <w:t xml:space="preserve"> </w:t>
            </w:r>
            <w:r w:rsidRPr="00013D64">
              <w:rPr>
                <w:sz w:val="20"/>
                <w:szCs w:val="20"/>
              </w:rPr>
              <w:t>arquitectónicas del siglo XVIII: fachada del Hospicio e San</w:t>
            </w:r>
            <w:r w:rsidR="001C5A19" w:rsidRPr="00013D64">
              <w:rPr>
                <w:sz w:val="20"/>
                <w:szCs w:val="20"/>
              </w:rPr>
              <w:t xml:space="preserve"> </w:t>
            </w:r>
            <w:r w:rsidRPr="00013D64">
              <w:rPr>
                <w:sz w:val="20"/>
                <w:szCs w:val="20"/>
              </w:rPr>
              <w:t>Fernando de Madrid, de Pedro de Ribera; fachada del</w:t>
            </w:r>
            <w:r w:rsidR="001C5A19" w:rsidRPr="00013D64">
              <w:rPr>
                <w:sz w:val="20"/>
                <w:szCs w:val="20"/>
              </w:rPr>
              <w:t xml:space="preserve"> </w:t>
            </w:r>
            <w:proofErr w:type="spellStart"/>
            <w:r w:rsidRPr="00013D64">
              <w:rPr>
                <w:sz w:val="20"/>
                <w:szCs w:val="20"/>
              </w:rPr>
              <w:t>Obradoiro</w:t>
            </w:r>
            <w:proofErr w:type="spellEnd"/>
            <w:r w:rsidRPr="00013D64">
              <w:rPr>
                <w:sz w:val="20"/>
                <w:szCs w:val="20"/>
              </w:rPr>
              <w:t xml:space="preserve"> de la catedral de Santiago de Compostela, de</w:t>
            </w:r>
          </w:p>
          <w:p w:rsidR="00422B33" w:rsidRPr="00013D64" w:rsidRDefault="00422B33" w:rsidP="00013D64">
            <w:pPr>
              <w:jc w:val="left"/>
              <w:rPr>
                <w:sz w:val="20"/>
                <w:szCs w:val="20"/>
              </w:rPr>
            </w:pPr>
            <w:r w:rsidRPr="00013D64">
              <w:rPr>
                <w:sz w:val="20"/>
                <w:szCs w:val="20"/>
              </w:rPr>
              <w:t>Casas y Novoa; Palacio Real de Madrid, de Juvara y</w:t>
            </w:r>
            <w:r w:rsidR="001C5A19" w:rsidRPr="00013D64">
              <w:rPr>
                <w:sz w:val="20"/>
                <w:szCs w:val="20"/>
              </w:rPr>
              <w:t xml:space="preserve"> </w:t>
            </w:r>
            <w:proofErr w:type="spellStart"/>
            <w:r w:rsidRPr="00013D64">
              <w:rPr>
                <w:sz w:val="20"/>
                <w:szCs w:val="20"/>
              </w:rPr>
              <w:t>Sacchetti</w:t>
            </w:r>
            <w:proofErr w:type="spellEnd"/>
            <w:r w:rsidRPr="00013D64">
              <w:rPr>
                <w:sz w:val="20"/>
                <w:szCs w:val="20"/>
              </w:rPr>
              <w:t xml:space="preserve">; Panteón de París, de </w:t>
            </w:r>
            <w:proofErr w:type="spellStart"/>
            <w:r w:rsidRPr="00013D64">
              <w:rPr>
                <w:sz w:val="20"/>
                <w:szCs w:val="20"/>
              </w:rPr>
              <w:t>Soufflot</w:t>
            </w:r>
            <w:proofErr w:type="spellEnd"/>
            <w:r w:rsidRPr="00013D64">
              <w:rPr>
                <w:sz w:val="20"/>
                <w:szCs w:val="20"/>
              </w:rPr>
              <w:t>; Museo del Prado</w:t>
            </w:r>
            <w:r w:rsidR="001C5A19" w:rsidRPr="00013D64">
              <w:rPr>
                <w:sz w:val="20"/>
                <w:szCs w:val="20"/>
              </w:rPr>
              <w:t xml:space="preserve"> </w:t>
            </w:r>
            <w:r w:rsidRPr="00013D64">
              <w:rPr>
                <w:sz w:val="20"/>
                <w:szCs w:val="20"/>
              </w:rPr>
              <w:t>en Madrid, de Juan de Villanueva.</w:t>
            </w:r>
          </w:p>
          <w:p w:rsidR="00422B33" w:rsidRPr="00013D64" w:rsidRDefault="00422B33" w:rsidP="00013D64">
            <w:pPr>
              <w:jc w:val="left"/>
              <w:rPr>
                <w:sz w:val="20"/>
                <w:szCs w:val="20"/>
              </w:rPr>
            </w:pPr>
            <w:r w:rsidRPr="00013D64">
              <w:rPr>
                <w:sz w:val="20"/>
                <w:szCs w:val="20"/>
              </w:rPr>
              <w:t>3.14. Identifica, analiza y comenta las siguientes obras</w:t>
            </w:r>
            <w:r w:rsidR="001C5A19" w:rsidRPr="00013D64">
              <w:rPr>
                <w:sz w:val="20"/>
                <w:szCs w:val="20"/>
              </w:rPr>
              <w:t xml:space="preserve"> </w:t>
            </w:r>
            <w:r w:rsidRPr="00013D64">
              <w:rPr>
                <w:sz w:val="20"/>
                <w:szCs w:val="20"/>
              </w:rPr>
              <w:t>escultóricas del siglo XVIII: La oración en el huerto, de</w:t>
            </w:r>
            <w:r w:rsidR="001C5A19" w:rsidRPr="00013D64">
              <w:rPr>
                <w:sz w:val="20"/>
                <w:szCs w:val="20"/>
              </w:rPr>
              <w:t xml:space="preserve"> </w:t>
            </w:r>
            <w:proofErr w:type="spellStart"/>
            <w:r w:rsidRPr="00013D64">
              <w:rPr>
                <w:sz w:val="20"/>
                <w:szCs w:val="20"/>
              </w:rPr>
              <w:t>Salzillo</w:t>
            </w:r>
            <w:proofErr w:type="spellEnd"/>
            <w:r w:rsidRPr="00013D64">
              <w:rPr>
                <w:sz w:val="20"/>
                <w:szCs w:val="20"/>
              </w:rPr>
              <w:t xml:space="preserve">; Eros y Psique y Paulina Bonaparte, de </w:t>
            </w:r>
            <w:proofErr w:type="spellStart"/>
            <w:r w:rsidRPr="00013D64">
              <w:rPr>
                <w:sz w:val="20"/>
                <w:szCs w:val="20"/>
              </w:rPr>
              <w:t>Canova</w:t>
            </w:r>
            <w:proofErr w:type="spellEnd"/>
            <w:r w:rsidRPr="00013D64">
              <w:rPr>
                <w:sz w:val="20"/>
                <w:szCs w:val="20"/>
              </w:rPr>
              <w:t>.</w:t>
            </w:r>
          </w:p>
          <w:p w:rsidR="00422B33" w:rsidRPr="00013D64" w:rsidRDefault="00422B33" w:rsidP="00013D64">
            <w:pPr>
              <w:jc w:val="left"/>
              <w:rPr>
                <w:sz w:val="20"/>
                <w:szCs w:val="20"/>
              </w:rPr>
            </w:pPr>
            <w:r w:rsidRPr="00013D64">
              <w:rPr>
                <w:sz w:val="20"/>
                <w:szCs w:val="20"/>
              </w:rPr>
              <w:t>3.15. Identifica, analiza y comenta las siguientes obras</w:t>
            </w:r>
            <w:r w:rsidR="001C5A19" w:rsidRPr="00013D64">
              <w:rPr>
                <w:sz w:val="20"/>
                <w:szCs w:val="20"/>
              </w:rPr>
              <w:t xml:space="preserve"> </w:t>
            </w:r>
            <w:r w:rsidRPr="00013D64">
              <w:rPr>
                <w:sz w:val="20"/>
                <w:szCs w:val="20"/>
              </w:rPr>
              <w:t xml:space="preserve">de David: El juramento de los </w:t>
            </w:r>
            <w:proofErr w:type="spellStart"/>
            <w:r w:rsidRPr="00013D64">
              <w:rPr>
                <w:sz w:val="20"/>
                <w:szCs w:val="20"/>
              </w:rPr>
              <w:t>Horacios</w:t>
            </w:r>
            <w:proofErr w:type="spellEnd"/>
            <w:r w:rsidRPr="00013D64">
              <w:rPr>
                <w:sz w:val="20"/>
                <w:szCs w:val="20"/>
              </w:rPr>
              <w:t xml:space="preserve"> y La muerte de</w:t>
            </w:r>
            <w:r w:rsidR="001C5A19" w:rsidRPr="00013D64">
              <w:rPr>
                <w:sz w:val="20"/>
                <w:szCs w:val="20"/>
              </w:rPr>
              <w:t xml:space="preserve"> </w:t>
            </w:r>
            <w:proofErr w:type="spellStart"/>
            <w:r w:rsidRPr="00013D64">
              <w:rPr>
                <w:sz w:val="20"/>
                <w:szCs w:val="20"/>
              </w:rPr>
              <w:t>Marat</w:t>
            </w:r>
            <w:proofErr w:type="spellEnd"/>
            <w:r w:rsidRPr="00013D64">
              <w:rPr>
                <w:sz w:val="20"/>
                <w:szCs w:val="20"/>
              </w:rPr>
              <w:t>.</w:t>
            </w:r>
          </w:p>
          <w:p w:rsidR="00422B33" w:rsidRPr="00013D64" w:rsidRDefault="00422B33" w:rsidP="00013D64">
            <w:pPr>
              <w:jc w:val="left"/>
              <w:rPr>
                <w:sz w:val="20"/>
                <w:szCs w:val="20"/>
              </w:rPr>
            </w:pPr>
            <w:r w:rsidRPr="00013D64">
              <w:rPr>
                <w:sz w:val="20"/>
                <w:szCs w:val="20"/>
              </w:rPr>
              <w:t>4.1. Realiza un trabajo de investigación sobre el proceso</w:t>
            </w:r>
            <w:r w:rsidR="001C5A19" w:rsidRPr="00013D64">
              <w:rPr>
                <w:sz w:val="20"/>
                <w:szCs w:val="20"/>
              </w:rPr>
              <w:t xml:space="preserve"> </w:t>
            </w:r>
            <w:r w:rsidRPr="00013D64">
              <w:rPr>
                <w:sz w:val="20"/>
                <w:szCs w:val="20"/>
              </w:rPr>
              <w:t>de construcción de la nueva basílica de San Pedro del</w:t>
            </w:r>
            <w:r w:rsidR="001C5A19" w:rsidRPr="00013D64">
              <w:rPr>
                <w:sz w:val="20"/>
                <w:szCs w:val="20"/>
              </w:rPr>
              <w:t xml:space="preserve"> </w:t>
            </w:r>
            <w:r w:rsidRPr="00013D64">
              <w:rPr>
                <w:sz w:val="20"/>
                <w:szCs w:val="20"/>
              </w:rPr>
              <w:t>Vaticano a lo</w:t>
            </w:r>
            <w:r w:rsidR="00466D77" w:rsidRPr="00013D64">
              <w:rPr>
                <w:sz w:val="20"/>
                <w:szCs w:val="20"/>
              </w:rPr>
              <w:t xml:space="preserve"> largo de los siglos XVI y XVII a), c), d), e), g)</w:t>
            </w:r>
          </w:p>
          <w:p w:rsidR="00422B33" w:rsidRPr="00013D64" w:rsidRDefault="00422B33" w:rsidP="00013D64">
            <w:pPr>
              <w:jc w:val="left"/>
              <w:rPr>
                <w:sz w:val="20"/>
                <w:szCs w:val="20"/>
              </w:rPr>
            </w:pPr>
            <w:r w:rsidRPr="00013D64">
              <w:rPr>
                <w:sz w:val="20"/>
                <w:szCs w:val="20"/>
              </w:rPr>
              <w:t>5.1. Confecciona un catálogo, con breves cometarios, de</w:t>
            </w:r>
            <w:r w:rsidR="001C5A19" w:rsidRPr="00013D64">
              <w:rPr>
                <w:sz w:val="20"/>
                <w:szCs w:val="20"/>
              </w:rPr>
              <w:t xml:space="preserve"> </w:t>
            </w:r>
            <w:r w:rsidRPr="00013D64">
              <w:rPr>
                <w:sz w:val="20"/>
                <w:szCs w:val="20"/>
              </w:rPr>
              <w:t>las obras más relevantes de arte de los siglos XVI al XVIII</w:t>
            </w:r>
            <w:r w:rsidR="001C5A19" w:rsidRPr="00013D64">
              <w:rPr>
                <w:sz w:val="20"/>
                <w:szCs w:val="20"/>
              </w:rPr>
              <w:t xml:space="preserve"> </w:t>
            </w:r>
            <w:r w:rsidRPr="00013D64">
              <w:rPr>
                <w:sz w:val="20"/>
                <w:szCs w:val="20"/>
              </w:rPr>
              <w:t>que se conservan en su comunidad autónoma.</w:t>
            </w:r>
          </w:p>
          <w:p w:rsidR="00422B33" w:rsidRPr="00013D64" w:rsidRDefault="00422B33" w:rsidP="00013D64">
            <w:pPr>
              <w:jc w:val="left"/>
              <w:rPr>
                <w:sz w:val="20"/>
                <w:szCs w:val="20"/>
              </w:rPr>
            </w:pPr>
            <w:r w:rsidRPr="00013D64">
              <w:rPr>
                <w:sz w:val="20"/>
                <w:szCs w:val="20"/>
              </w:rPr>
              <w:t>El criterio de evaluación nº 6 es aplicable a todos los</w:t>
            </w:r>
            <w:r w:rsidR="00332C73" w:rsidRPr="00013D64">
              <w:rPr>
                <w:sz w:val="20"/>
                <w:szCs w:val="20"/>
              </w:rPr>
              <w:t xml:space="preserve"> </w:t>
            </w:r>
            <w:r w:rsidRPr="00013D64">
              <w:rPr>
                <w:sz w:val="20"/>
                <w:szCs w:val="20"/>
              </w:rPr>
              <w:t xml:space="preserve">estándares de aprendizaje. </w:t>
            </w:r>
          </w:p>
        </w:tc>
        <w:tc>
          <w:tcPr>
            <w:tcW w:w="3969" w:type="dxa"/>
          </w:tcPr>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22170" w:rsidRPr="00013D64" w:rsidRDefault="00022170" w:rsidP="00013D64">
            <w:pPr>
              <w:outlineLvl w:val="0"/>
              <w:rPr>
                <w:sz w:val="20"/>
                <w:szCs w:val="20"/>
              </w:rPr>
            </w:pPr>
            <w:r w:rsidRPr="00013D64">
              <w:rPr>
                <w:sz w:val="20"/>
                <w:szCs w:val="20"/>
              </w:rPr>
              <w:t xml:space="preserve">En una </w:t>
            </w:r>
            <w:r w:rsidRPr="00013D64">
              <w:rPr>
                <w:b/>
                <w:sz w:val="20"/>
                <w:szCs w:val="20"/>
              </w:rPr>
              <w:t xml:space="preserve">prueba escrita </w:t>
            </w:r>
            <w:r w:rsidRPr="00013D64">
              <w:rPr>
                <w:sz w:val="20"/>
                <w:szCs w:val="20"/>
              </w:rPr>
              <w:t xml:space="preserve">explica las características esenciales del arte </w:t>
            </w:r>
            <w:r w:rsidR="000F2311" w:rsidRPr="00013D64">
              <w:rPr>
                <w:sz w:val="20"/>
                <w:szCs w:val="20"/>
              </w:rPr>
              <w:t>renacentista italiano y español en alguna de sus principales manifestaciones artísticas</w:t>
            </w:r>
            <w:r w:rsidRPr="00013D64">
              <w:rPr>
                <w:sz w:val="20"/>
                <w:szCs w:val="20"/>
              </w:rPr>
              <w:t xml:space="preserve"> (arquitectura</w:t>
            </w:r>
            <w:r w:rsidR="000F2311" w:rsidRPr="00013D64">
              <w:rPr>
                <w:sz w:val="20"/>
                <w:szCs w:val="20"/>
              </w:rPr>
              <w:t xml:space="preserve">, pintura y escultura): </w:t>
            </w:r>
            <w:r w:rsidR="00332C73" w:rsidRPr="00013D64">
              <w:rPr>
                <w:sz w:val="20"/>
                <w:szCs w:val="20"/>
              </w:rPr>
              <w:t>20</w:t>
            </w:r>
            <w:r w:rsidRPr="00013D64">
              <w:rPr>
                <w:sz w:val="20"/>
                <w:szCs w:val="20"/>
              </w:rPr>
              <w:t>%</w:t>
            </w: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022170" w:rsidRPr="00013D64" w:rsidRDefault="00332C73" w:rsidP="00013D64">
            <w:pPr>
              <w:outlineLvl w:val="0"/>
              <w:rPr>
                <w:sz w:val="20"/>
                <w:szCs w:val="20"/>
              </w:rPr>
            </w:pPr>
            <w:r w:rsidRPr="00013D64">
              <w:rPr>
                <w:sz w:val="20"/>
                <w:szCs w:val="20"/>
              </w:rPr>
              <w:t xml:space="preserve">En </w:t>
            </w:r>
            <w:r w:rsidR="00BF082A" w:rsidRPr="00013D64">
              <w:rPr>
                <w:sz w:val="20"/>
                <w:szCs w:val="20"/>
              </w:rPr>
              <w:t xml:space="preserve">un trabajo de clase y </w:t>
            </w:r>
            <w:r w:rsidRPr="00013D64">
              <w:rPr>
                <w:sz w:val="20"/>
                <w:szCs w:val="20"/>
              </w:rPr>
              <w:t>exposición oral y valiéndose de imágenes</w:t>
            </w:r>
            <w:r w:rsidR="00022170" w:rsidRPr="00013D64">
              <w:rPr>
                <w:sz w:val="20"/>
                <w:szCs w:val="20"/>
              </w:rPr>
              <w:t xml:space="preserve">: </w:t>
            </w:r>
            <w:r w:rsidRPr="00013D64">
              <w:rPr>
                <w:sz w:val="20"/>
                <w:szCs w:val="20"/>
              </w:rPr>
              <w:t>analiza y explica las peculiaridades del arte renacentista español comparado con el italiano y explica obras del Greco</w:t>
            </w:r>
            <w:r w:rsidR="00BF082A" w:rsidRPr="00013D64">
              <w:rPr>
                <w:sz w:val="20"/>
                <w:szCs w:val="20"/>
              </w:rPr>
              <w:t xml:space="preserve"> </w:t>
            </w:r>
            <w:r w:rsidR="00022170" w:rsidRPr="00013D64">
              <w:rPr>
                <w:sz w:val="20"/>
                <w:szCs w:val="20"/>
              </w:rPr>
              <w:t>5 %</w:t>
            </w: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p>
          <w:p w:rsidR="000F2311" w:rsidRPr="00013D64" w:rsidRDefault="000F2311" w:rsidP="00013D64">
            <w:pPr>
              <w:outlineLvl w:val="0"/>
              <w:rPr>
                <w:sz w:val="20"/>
                <w:szCs w:val="20"/>
              </w:rPr>
            </w:pPr>
            <w:r w:rsidRPr="00013D64">
              <w:rPr>
                <w:sz w:val="20"/>
                <w:szCs w:val="20"/>
              </w:rPr>
              <w:t xml:space="preserve">En una </w:t>
            </w:r>
            <w:r w:rsidRPr="00013D64">
              <w:rPr>
                <w:b/>
                <w:sz w:val="20"/>
                <w:szCs w:val="20"/>
              </w:rPr>
              <w:t xml:space="preserve">prueba escrita </w:t>
            </w:r>
            <w:r w:rsidRPr="00013D64">
              <w:rPr>
                <w:sz w:val="20"/>
                <w:szCs w:val="20"/>
              </w:rPr>
              <w:t xml:space="preserve">explica las características esenciales del arte barroco en alguna de sus principales manifestaciones artísticas (arquitectura, pintura y escultura): </w:t>
            </w:r>
            <w:r w:rsidR="00332C73" w:rsidRPr="00013D64">
              <w:rPr>
                <w:sz w:val="20"/>
                <w:szCs w:val="20"/>
              </w:rPr>
              <w:t>20</w:t>
            </w:r>
            <w:r w:rsidRPr="00013D64">
              <w:rPr>
                <w:sz w:val="20"/>
                <w:szCs w:val="20"/>
              </w:rPr>
              <w:t>%</w:t>
            </w:r>
          </w:p>
          <w:p w:rsidR="000F2311" w:rsidRPr="00013D64" w:rsidRDefault="000F2311" w:rsidP="00013D64">
            <w:pPr>
              <w:outlineLvl w:val="0"/>
              <w:rPr>
                <w:sz w:val="20"/>
                <w:szCs w:val="20"/>
              </w:rPr>
            </w:pPr>
          </w:p>
          <w:p w:rsidR="00022170" w:rsidRPr="00013D64" w:rsidRDefault="00022170" w:rsidP="00013D64">
            <w:pPr>
              <w:outlineLvl w:val="0"/>
              <w:rPr>
                <w:sz w:val="20"/>
                <w:szCs w:val="20"/>
              </w:rPr>
            </w:pPr>
          </w:p>
          <w:p w:rsidR="002C4C9E" w:rsidRPr="00013D64" w:rsidRDefault="002C4C9E"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BF082A" w:rsidRPr="00013D64" w:rsidRDefault="00BF082A" w:rsidP="00013D64">
            <w:pPr>
              <w:outlineLvl w:val="0"/>
              <w:rPr>
                <w:sz w:val="20"/>
                <w:szCs w:val="20"/>
              </w:rPr>
            </w:pPr>
            <w:r w:rsidRPr="00013D64">
              <w:rPr>
                <w:sz w:val="20"/>
                <w:szCs w:val="20"/>
              </w:rPr>
              <w:t>En un trabajo de clase y exposición oral y valiéndose de imágenes: analiza y explica las peculiaridades del arte barroco español comparado con el europeo y explica obras de Velázquez: 5 %</w:t>
            </w: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r w:rsidRPr="00013D64">
              <w:rPr>
                <w:sz w:val="20"/>
                <w:szCs w:val="20"/>
              </w:rPr>
              <w:t>En una prueba escrita, analiza y comenta imágenes del arte renacentista, empleando el vocabulario adecuado y</w:t>
            </w:r>
          </w:p>
          <w:p w:rsidR="00332C73" w:rsidRPr="00013D64" w:rsidRDefault="00332C73" w:rsidP="00013D64">
            <w:pPr>
              <w:outlineLvl w:val="0"/>
              <w:rPr>
                <w:sz w:val="20"/>
                <w:szCs w:val="20"/>
              </w:rPr>
            </w:pPr>
            <w:r w:rsidRPr="00013D64">
              <w:rPr>
                <w:sz w:val="20"/>
                <w:szCs w:val="20"/>
              </w:rPr>
              <w:t>situando la imagen en su contexto histórico, social y cultural (al menos dos imágenes): 15 %</w:t>
            </w: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r w:rsidRPr="00013D64">
              <w:rPr>
                <w:sz w:val="20"/>
                <w:szCs w:val="20"/>
              </w:rPr>
              <w:t>En una prueba escrita, analiza y comenta imágenes del arte barroco, empleando el vocabulario adecuado y</w:t>
            </w:r>
          </w:p>
          <w:p w:rsidR="00332C73" w:rsidRPr="00013D64" w:rsidRDefault="00332C73" w:rsidP="00013D64">
            <w:pPr>
              <w:outlineLvl w:val="0"/>
              <w:rPr>
                <w:sz w:val="20"/>
                <w:szCs w:val="20"/>
              </w:rPr>
            </w:pPr>
            <w:r w:rsidRPr="00013D64">
              <w:rPr>
                <w:sz w:val="20"/>
                <w:szCs w:val="20"/>
              </w:rPr>
              <w:t>situando la imagen en su contexto histórico, social y cultural (al menos dos imágenes por trimestre): 15 %</w:t>
            </w: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466D77" w:rsidRPr="00013D64" w:rsidRDefault="00466D77" w:rsidP="00013D64">
            <w:pPr>
              <w:outlineLvl w:val="0"/>
              <w:rPr>
                <w:sz w:val="20"/>
                <w:szCs w:val="20"/>
              </w:rPr>
            </w:pPr>
          </w:p>
          <w:p w:rsidR="00332C73" w:rsidRPr="00013D64" w:rsidRDefault="00BF082A" w:rsidP="00013D64">
            <w:pPr>
              <w:outlineLvl w:val="0"/>
              <w:rPr>
                <w:sz w:val="20"/>
                <w:szCs w:val="20"/>
              </w:rPr>
            </w:pPr>
            <w:r w:rsidRPr="00013D64">
              <w:rPr>
                <w:sz w:val="20"/>
                <w:szCs w:val="20"/>
              </w:rPr>
              <w:t>Realiza y expone un pequeño trabajo de investigación: 10 %</w:t>
            </w: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p>
          <w:p w:rsidR="00332C73" w:rsidRPr="00013D64" w:rsidRDefault="00332C73" w:rsidP="00013D64">
            <w:pPr>
              <w:outlineLvl w:val="0"/>
              <w:rPr>
                <w:sz w:val="20"/>
                <w:szCs w:val="20"/>
              </w:rPr>
            </w:pPr>
            <w:r w:rsidRPr="00013D64">
              <w:rPr>
                <w:sz w:val="20"/>
                <w:szCs w:val="20"/>
              </w:rPr>
              <w:t xml:space="preserve">Realiza un </w:t>
            </w:r>
            <w:r w:rsidRPr="00013D64">
              <w:rPr>
                <w:b/>
                <w:sz w:val="20"/>
                <w:szCs w:val="20"/>
              </w:rPr>
              <w:t>glosario</w:t>
            </w:r>
            <w:r w:rsidRPr="00013D64">
              <w:rPr>
                <w:sz w:val="20"/>
                <w:szCs w:val="20"/>
              </w:rPr>
              <w:t xml:space="preserve"> de términos artísticos: 10 %</w:t>
            </w:r>
          </w:p>
          <w:p w:rsidR="00332C73" w:rsidRPr="00013D64" w:rsidRDefault="00332C73" w:rsidP="00013D64">
            <w:pPr>
              <w:outlineLvl w:val="0"/>
              <w:rPr>
                <w:sz w:val="20"/>
                <w:szCs w:val="20"/>
              </w:rPr>
            </w:pPr>
          </w:p>
        </w:tc>
      </w:tr>
    </w:tbl>
    <w:p w:rsidR="002C4C9E" w:rsidRPr="00FF24AE" w:rsidRDefault="002C4C9E" w:rsidP="002C4C9E">
      <w:pPr>
        <w:rPr>
          <w:b/>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62"/>
        <w:gridCol w:w="3119"/>
        <w:gridCol w:w="4111"/>
        <w:gridCol w:w="3971"/>
      </w:tblGrid>
      <w:tr w:rsidR="002C4C9E">
        <w:tc>
          <w:tcPr>
            <w:tcW w:w="14144" w:type="dxa"/>
            <w:gridSpan w:val="5"/>
          </w:tcPr>
          <w:p w:rsidR="002C4C9E" w:rsidRPr="00013D64" w:rsidRDefault="001C5A19" w:rsidP="00013D64">
            <w:pPr>
              <w:jc w:val="center"/>
              <w:rPr>
                <w:b/>
              </w:rPr>
            </w:pPr>
            <w:r w:rsidRPr="00013D64">
              <w:rPr>
                <w:b/>
              </w:rPr>
              <w:lastRenderedPageBreak/>
              <w:t>Tercer</w:t>
            </w:r>
            <w:r w:rsidR="002C4C9E" w:rsidRPr="00013D64">
              <w:rPr>
                <w:b/>
              </w:rPr>
              <w:t xml:space="preserve"> trimestre. </w:t>
            </w:r>
          </w:p>
          <w:p w:rsidR="002C4C9E" w:rsidRPr="00013D64" w:rsidRDefault="002C4C9E" w:rsidP="00013D64">
            <w:pPr>
              <w:jc w:val="center"/>
              <w:rPr>
                <w:b/>
              </w:rPr>
            </w:pPr>
            <w:r w:rsidRPr="00013D64">
              <w:rPr>
                <w:b/>
              </w:rPr>
              <w:t xml:space="preserve">Bloque </w:t>
            </w:r>
            <w:r w:rsidR="001C5A19" w:rsidRPr="00013D64">
              <w:rPr>
                <w:b/>
              </w:rPr>
              <w:t>4</w:t>
            </w:r>
            <w:r w:rsidRPr="00013D64">
              <w:rPr>
                <w:b/>
              </w:rPr>
              <w:t xml:space="preserve">: </w:t>
            </w:r>
            <w:r w:rsidR="001C5A19" w:rsidRPr="00013D64">
              <w:rPr>
                <w:b/>
              </w:rPr>
              <w:t>El siglo XIX: el arte de un mundo en transformación</w:t>
            </w:r>
          </w:p>
        </w:tc>
      </w:tr>
      <w:tr w:rsidR="002C4C9E" w:rsidRPr="00544810">
        <w:tc>
          <w:tcPr>
            <w:tcW w:w="2943" w:type="dxa"/>
            <w:gridSpan w:val="2"/>
          </w:tcPr>
          <w:p w:rsidR="001C5A19" w:rsidRDefault="001C5A19" w:rsidP="00013D64">
            <w:pPr>
              <w:jc w:val="left"/>
            </w:pPr>
            <w:r>
              <w:t>La figura de Goya.</w:t>
            </w:r>
          </w:p>
          <w:p w:rsidR="001C5A19" w:rsidRDefault="001C5A19" w:rsidP="00013D64">
            <w:pPr>
              <w:jc w:val="left"/>
            </w:pPr>
            <w:smartTag w:uri="urn:schemas-microsoft-com:office:smarttags" w:element="PersonName">
              <w:smartTagPr>
                <w:attr w:name="ProductID" w:val="La Revolución"/>
              </w:smartTagPr>
              <w:r>
                <w:t>La Revolución</w:t>
              </w:r>
            </w:smartTag>
            <w:r>
              <w:t xml:space="preserve"> industrial y el impacto de los nuevos materiales en la arquitectura.</w:t>
            </w:r>
          </w:p>
          <w:p w:rsidR="00155E42" w:rsidRDefault="001C5A19" w:rsidP="00013D64">
            <w:pPr>
              <w:jc w:val="left"/>
            </w:pPr>
            <w:r>
              <w:t xml:space="preserve">Del Historicismo al Modernismo. </w:t>
            </w:r>
          </w:p>
          <w:p w:rsidR="001C5A19" w:rsidRDefault="001C5A19" w:rsidP="00013D64">
            <w:pPr>
              <w:jc w:val="left"/>
            </w:pPr>
            <w:smartTag w:uri="urn:schemas-microsoft-com:office:smarttags" w:element="PersonName">
              <w:smartTagPr>
                <w:attr w:name="ProductID" w:val="La Escuela"/>
              </w:smartTagPr>
              <w:r>
                <w:t>La Escuela</w:t>
              </w:r>
            </w:smartTag>
            <w:r>
              <w:t xml:space="preserve"> de Chicago.</w:t>
            </w:r>
          </w:p>
          <w:p w:rsidR="001C5A19" w:rsidRDefault="001C5A19" w:rsidP="00013D64">
            <w:pPr>
              <w:jc w:val="left"/>
            </w:pPr>
            <w:r>
              <w:t>El nacimiento del urbanismo moderno.</w:t>
            </w:r>
          </w:p>
          <w:p w:rsidR="001C5A19" w:rsidRDefault="001C5A19" w:rsidP="00013D64">
            <w:pPr>
              <w:jc w:val="left"/>
            </w:pPr>
            <w:r>
              <w:t>La evolución de la pintura:</w:t>
            </w:r>
          </w:p>
          <w:p w:rsidR="001C5A19" w:rsidRDefault="001C5A19" w:rsidP="00013D64">
            <w:pPr>
              <w:jc w:val="left"/>
            </w:pPr>
            <w:r>
              <w:t>Romanticismo, Realismo, Impresionismo,</w:t>
            </w:r>
          </w:p>
          <w:p w:rsidR="00155E42" w:rsidRDefault="001C5A19" w:rsidP="00013D64">
            <w:pPr>
              <w:jc w:val="left"/>
            </w:pPr>
            <w:r>
              <w:t xml:space="preserve">Simbolismo. </w:t>
            </w:r>
          </w:p>
          <w:p w:rsidR="001C5A19" w:rsidRDefault="001C5A19" w:rsidP="00013D64">
            <w:pPr>
              <w:jc w:val="left"/>
            </w:pPr>
            <w:r>
              <w:t>Los postimpresionistas, el</w:t>
            </w:r>
          </w:p>
          <w:p w:rsidR="001C5A19" w:rsidRDefault="001C5A19" w:rsidP="00013D64">
            <w:pPr>
              <w:jc w:val="left"/>
            </w:pPr>
            <w:proofErr w:type="gramStart"/>
            <w:r>
              <w:t>germen</w:t>
            </w:r>
            <w:proofErr w:type="gramEnd"/>
            <w:r>
              <w:t xml:space="preserve"> de las vanguardias pictóricas del siglo XX.</w:t>
            </w:r>
          </w:p>
          <w:p w:rsidR="002C4C9E" w:rsidRPr="00013D64" w:rsidRDefault="001C5A19" w:rsidP="00013D64">
            <w:pPr>
              <w:jc w:val="left"/>
              <w:rPr>
                <w:sz w:val="22"/>
                <w:szCs w:val="22"/>
              </w:rPr>
            </w:pPr>
            <w:r>
              <w:t xml:space="preserve">La escultura: la pervivencia del clasicismo. </w:t>
            </w:r>
            <w:proofErr w:type="spellStart"/>
            <w:r>
              <w:t>Rodin</w:t>
            </w:r>
            <w:proofErr w:type="spellEnd"/>
            <w:r>
              <w:t>.</w:t>
            </w:r>
          </w:p>
        </w:tc>
        <w:tc>
          <w:tcPr>
            <w:tcW w:w="3119" w:type="dxa"/>
          </w:tcPr>
          <w:p w:rsidR="001C5A19" w:rsidRPr="00013D64" w:rsidRDefault="001C5A19" w:rsidP="001C5A19">
            <w:pPr>
              <w:rPr>
                <w:sz w:val="20"/>
                <w:szCs w:val="20"/>
              </w:rPr>
            </w:pPr>
            <w:r w:rsidRPr="00013D64">
              <w:rPr>
                <w:sz w:val="20"/>
                <w:szCs w:val="20"/>
              </w:rPr>
              <w:t>1. Analizar la obra de Goya, identificando en ella los rasgos propios de las corrientes de su</w:t>
            </w:r>
          </w:p>
          <w:p w:rsidR="001C5A19" w:rsidRPr="00013D64" w:rsidRDefault="001C5A19" w:rsidP="001C5A19">
            <w:pPr>
              <w:rPr>
                <w:sz w:val="20"/>
                <w:szCs w:val="20"/>
              </w:rPr>
            </w:pPr>
            <w:proofErr w:type="gramStart"/>
            <w:r w:rsidRPr="00013D64">
              <w:rPr>
                <w:sz w:val="20"/>
                <w:szCs w:val="20"/>
              </w:rPr>
              <w:t>época</w:t>
            </w:r>
            <w:proofErr w:type="gramEnd"/>
            <w:r w:rsidRPr="00013D64">
              <w:rPr>
                <w:sz w:val="20"/>
                <w:szCs w:val="20"/>
              </w:rPr>
              <w:t xml:space="preserve"> y los que anticipan diversas vanguardias posteriores.</w:t>
            </w:r>
          </w:p>
          <w:p w:rsidR="00155E42" w:rsidRPr="00013D64" w:rsidRDefault="00155E42" w:rsidP="001C5A19">
            <w:pPr>
              <w:rPr>
                <w:sz w:val="20"/>
                <w:szCs w:val="20"/>
              </w:rPr>
            </w:pPr>
          </w:p>
          <w:p w:rsidR="001C5A19" w:rsidRPr="00013D64" w:rsidRDefault="001C5A19" w:rsidP="001C5A19">
            <w:pPr>
              <w:rPr>
                <w:sz w:val="20"/>
                <w:szCs w:val="20"/>
              </w:rPr>
            </w:pPr>
            <w:r w:rsidRPr="00013D64">
              <w:rPr>
                <w:sz w:val="20"/>
                <w:szCs w:val="20"/>
              </w:rPr>
              <w:t>2. Reconocer y explicar las concepciones estéticas y las características esenciales de la</w:t>
            </w:r>
          </w:p>
          <w:p w:rsidR="001C5A19" w:rsidRPr="00013D64" w:rsidRDefault="001C5A19" w:rsidP="001C5A19">
            <w:pPr>
              <w:rPr>
                <w:sz w:val="20"/>
                <w:szCs w:val="20"/>
              </w:rPr>
            </w:pPr>
            <w:r w:rsidRPr="00013D64">
              <w:rPr>
                <w:sz w:val="20"/>
                <w:szCs w:val="20"/>
              </w:rPr>
              <w:t>arquitectura, la escultura y la pintura del siglo XIX,</w:t>
            </w:r>
          </w:p>
          <w:p w:rsidR="001C5A19" w:rsidRPr="00013D64" w:rsidRDefault="001C5A19" w:rsidP="001C5A19">
            <w:pPr>
              <w:rPr>
                <w:sz w:val="20"/>
                <w:szCs w:val="20"/>
              </w:rPr>
            </w:pPr>
            <w:proofErr w:type="gramStart"/>
            <w:r w:rsidRPr="00013D64">
              <w:rPr>
                <w:sz w:val="20"/>
                <w:szCs w:val="20"/>
              </w:rPr>
              <w:t>relacionando</w:t>
            </w:r>
            <w:proofErr w:type="gramEnd"/>
            <w:r w:rsidRPr="00013D64">
              <w:rPr>
                <w:sz w:val="20"/>
                <w:szCs w:val="20"/>
              </w:rPr>
              <w:t xml:space="preserve"> cada uno de sus estilos con sus respectivos contextos históricos y culturales.</w:t>
            </w: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013D64">
            <w:pPr>
              <w:jc w:val="left"/>
              <w:rPr>
                <w:sz w:val="20"/>
                <w:szCs w:val="20"/>
              </w:rPr>
            </w:pPr>
          </w:p>
          <w:p w:rsidR="001C5A19" w:rsidRPr="00013D64" w:rsidRDefault="001C5A19" w:rsidP="00013D64">
            <w:pPr>
              <w:jc w:val="left"/>
              <w:rPr>
                <w:sz w:val="20"/>
                <w:szCs w:val="20"/>
              </w:rPr>
            </w:pPr>
            <w:r w:rsidRPr="00013D64">
              <w:rPr>
                <w:sz w:val="20"/>
                <w:szCs w:val="20"/>
              </w:rPr>
              <w:t>3. Explicar la evolución hacia la independencia de los artistas respecto a los clientes, especificando el papel desempeñado por las Academias, los Salones, las galerías privadas y los marchantes.</w:t>
            </w:r>
          </w:p>
          <w:p w:rsidR="001C5A19" w:rsidRPr="00013D64" w:rsidRDefault="001C5A19" w:rsidP="00013D64">
            <w:pPr>
              <w:jc w:val="left"/>
              <w:rPr>
                <w:sz w:val="20"/>
                <w:szCs w:val="20"/>
              </w:rPr>
            </w:pPr>
            <w:r w:rsidRPr="00013D64">
              <w:rPr>
                <w:sz w:val="20"/>
                <w:szCs w:val="20"/>
              </w:rPr>
              <w:t>4. Analizar, comentar y clasificar obras significativas del arte del siglo XIX, aplicando un</w:t>
            </w:r>
          </w:p>
          <w:p w:rsidR="001C5A19" w:rsidRPr="00013D64" w:rsidRDefault="001C5A19" w:rsidP="00013D64">
            <w:pPr>
              <w:jc w:val="left"/>
              <w:rPr>
                <w:sz w:val="20"/>
                <w:szCs w:val="20"/>
              </w:rPr>
            </w:pPr>
            <w:proofErr w:type="gramStart"/>
            <w:r w:rsidRPr="00013D64">
              <w:rPr>
                <w:sz w:val="20"/>
                <w:szCs w:val="20"/>
              </w:rPr>
              <w:t>método</w:t>
            </w:r>
            <w:proofErr w:type="gramEnd"/>
            <w:r w:rsidRPr="00013D64">
              <w:rPr>
                <w:sz w:val="20"/>
                <w:szCs w:val="20"/>
              </w:rPr>
              <w:t xml:space="preserve"> que incluya diferentes enfoques (técnico, formal, semántico, cultural, sociológico e histórico).</w:t>
            </w: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55E42" w:rsidRPr="00013D64" w:rsidRDefault="00155E42" w:rsidP="00013D64">
            <w:pPr>
              <w:jc w:val="left"/>
              <w:rPr>
                <w:sz w:val="20"/>
                <w:szCs w:val="20"/>
              </w:rPr>
            </w:pPr>
          </w:p>
          <w:p w:rsidR="001C5A19" w:rsidRPr="00013D64" w:rsidRDefault="001C5A19" w:rsidP="00013D64">
            <w:pPr>
              <w:jc w:val="left"/>
              <w:rPr>
                <w:sz w:val="20"/>
                <w:szCs w:val="20"/>
              </w:rPr>
            </w:pPr>
            <w:r w:rsidRPr="00013D64">
              <w:rPr>
                <w:sz w:val="20"/>
                <w:szCs w:val="20"/>
              </w:rPr>
              <w:t>5. Realizar y exponer,  individualmente o en grupo, trabajos de investigación, utilizando tanto medios tradicionales como las nuevas tecnologías.</w:t>
            </w:r>
          </w:p>
          <w:p w:rsidR="001C5A19" w:rsidRPr="00013D64" w:rsidRDefault="001C5A19" w:rsidP="001C5A19">
            <w:pPr>
              <w:rPr>
                <w:sz w:val="20"/>
                <w:szCs w:val="20"/>
              </w:rPr>
            </w:pPr>
            <w:r w:rsidRPr="00013D64">
              <w:rPr>
                <w:sz w:val="20"/>
                <w:szCs w:val="20"/>
              </w:rPr>
              <w:t>6. Respetar las creaciones del arte del siglo XIX, valorando su calidad en relación con su época y su importancia como patrimonio que hay que conservar.</w:t>
            </w:r>
          </w:p>
          <w:p w:rsidR="002C4C9E" w:rsidRPr="00013D64" w:rsidRDefault="001C5A19" w:rsidP="001C5A19">
            <w:pPr>
              <w:rPr>
                <w:sz w:val="20"/>
                <w:szCs w:val="20"/>
              </w:rPr>
            </w:pPr>
            <w:r w:rsidRPr="00013D64">
              <w:rPr>
                <w:sz w:val="20"/>
                <w:szCs w:val="20"/>
              </w:rPr>
              <w:t>7. Utilizar la terminología específica del arte en las exposiciones orales y escritas, denominando con precisión los principales elementos y técnicas.</w:t>
            </w:r>
          </w:p>
        </w:tc>
        <w:tc>
          <w:tcPr>
            <w:tcW w:w="4111" w:type="dxa"/>
          </w:tcPr>
          <w:p w:rsidR="001C5A19" w:rsidRPr="00013D64" w:rsidRDefault="001C5A19" w:rsidP="001C5A19">
            <w:pPr>
              <w:rPr>
                <w:sz w:val="20"/>
                <w:szCs w:val="20"/>
              </w:rPr>
            </w:pPr>
            <w:r w:rsidRPr="00013D64">
              <w:rPr>
                <w:sz w:val="20"/>
                <w:szCs w:val="20"/>
              </w:rPr>
              <w:lastRenderedPageBreak/>
              <w:t>1.1. Analiza la evolución de la obra de Goya como pintor</w:t>
            </w:r>
            <w:r w:rsidR="00E678EA" w:rsidRPr="00013D64">
              <w:rPr>
                <w:sz w:val="20"/>
                <w:szCs w:val="20"/>
              </w:rPr>
              <w:t xml:space="preserve"> </w:t>
            </w:r>
            <w:r w:rsidRPr="00013D64">
              <w:rPr>
                <w:sz w:val="20"/>
                <w:szCs w:val="20"/>
              </w:rPr>
              <w:t xml:space="preserve">y grabador, desde su llegada a </w:t>
            </w:r>
            <w:smartTag w:uri="urn:schemas-microsoft-com:office:smarttags" w:element="PersonName">
              <w:smartTagPr>
                <w:attr w:name="ProductID" w:val="la Corte"/>
              </w:smartTagPr>
              <w:r w:rsidRPr="00013D64">
                <w:rPr>
                  <w:sz w:val="20"/>
                  <w:szCs w:val="20"/>
                </w:rPr>
                <w:t>la Corte</w:t>
              </w:r>
            </w:smartTag>
            <w:r w:rsidRPr="00013D64">
              <w:rPr>
                <w:sz w:val="20"/>
                <w:szCs w:val="20"/>
              </w:rPr>
              <w:t xml:space="preserve"> hasta su exilio final</w:t>
            </w:r>
            <w:r w:rsidR="00E678EA" w:rsidRPr="00013D64">
              <w:rPr>
                <w:sz w:val="20"/>
                <w:szCs w:val="20"/>
              </w:rPr>
              <w:t xml:space="preserve"> </w:t>
            </w:r>
            <w:r w:rsidR="00466D77" w:rsidRPr="00013D64">
              <w:rPr>
                <w:sz w:val="20"/>
                <w:szCs w:val="20"/>
              </w:rPr>
              <w:t>en Burdeos e), g)</w:t>
            </w:r>
          </w:p>
          <w:p w:rsidR="001C5A19" w:rsidRPr="00013D64" w:rsidRDefault="001C5A19" w:rsidP="001C5A19">
            <w:pPr>
              <w:rPr>
                <w:sz w:val="20"/>
                <w:szCs w:val="20"/>
              </w:rPr>
            </w:pPr>
            <w:r w:rsidRPr="00013D64">
              <w:rPr>
                <w:sz w:val="20"/>
                <w:szCs w:val="20"/>
              </w:rPr>
              <w:t>1.2. Compara la visión de Goya en las series de</w:t>
            </w:r>
          </w:p>
          <w:p w:rsidR="001C5A19" w:rsidRPr="00013D64" w:rsidRDefault="001C5A19" w:rsidP="001C5A19">
            <w:pPr>
              <w:rPr>
                <w:sz w:val="20"/>
                <w:szCs w:val="20"/>
              </w:rPr>
            </w:pPr>
            <w:proofErr w:type="gramStart"/>
            <w:r w:rsidRPr="00013D64">
              <w:rPr>
                <w:sz w:val="20"/>
                <w:szCs w:val="20"/>
              </w:rPr>
              <w:t>grabados</w:t>
            </w:r>
            <w:proofErr w:type="gramEnd"/>
            <w:r w:rsidRPr="00013D64">
              <w:rPr>
                <w:sz w:val="20"/>
                <w:szCs w:val="20"/>
              </w:rPr>
              <w:t xml:space="preserve"> Los caprichos y Los disparates o proverbios.</w:t>
            </w:r>
          </w:p>
          <w:p w:rsidR="001C5A19" w:rsidRPr="00013D64" w:rsidRDefault="001C5A19" w:rsidP="001C5A19">
            <w:pPr>
              <w:rPr>
                <w:sz w:val="20"/>
                <w:szCs w:val="20"/>
              </w:rPr>
            </w:pPr>
            <w:r w:rsidRPr="00013D64">
              <w:rPr>
                <w:sz w:val="20"/>
                <w:szCs w:val="20"/>
              </w:rPr>
              <w:t>2.1. Describe las características y evolución de la</w:t>
            </w:r>
            <w:r w:rsidR="00E678EA" w:rsidRPr="00013D64">
              <w:rPr>
                <w:sz w:val="20"/>
                <w:szCs w:val="20"/>
              </w:rPr>
              <w:t xml:space="preserve"> </w:t>
            </w:r>
            <w:r w:rsidRPr="00013D64">
              <w:rPr>
                <w:sz w:val="20"/>
                <w:szCs w:val="20"/>
              </w:rPr>
              <w:t>arquitectura del hierro en el siglo XIX, en relación con los</w:t>
            </w:r>
            <w:r w:rsidR="00E678EA" w:rsidRPr="00013D64">
              <w:rPr>
                <w:sz w:val="20"/>
                <w:szCs w:val="20"/>
              </w:rPr>
              <w:t xml:space="preserve"> </w:t>
            </w:r>
            <w:r w:rsidRPr="00013D64">
              <w:rPr>
                <w:sz w:val="20"/>
                <w:szCs w:val="20"/>
              </w:rPr>
              <w:t>avances y necesidades de la revolución industrial.</w:t>
            </w:r>
            <w:r w:rsidR="00466D77" w:rsidRPr="00013D64">
              <w:rPr>
                <w:sz w:val="20"/>
                <w:szCs w:val="20"/>
              </w:rPr>
              <w:t xml:space="preserve"> e), g), a)</w:t>
            </w:r>
          </w:p>
          <w:p w:rsidR="001C5A19" w:rsidRPr="00013D64" w:rsidRDefault="001C5A19" w:rsidP="001C5A19">
            <w:pPr>
              <w:rPr>
                <w:sz w:val="20"/>
                <w:szCs w:val="20"/>
              </w:rPr>
            </w:pPr>
            <w:r w:rsidRPr="00013D64">
              <w:rPr>
                <w:sz w:val="20"/>
                <w:szCs w:val="20"/>
              </w:rPr>
              <w:t>2.2. Explica las diferencias entre ingenieros y arquitectos</w:t>
            </w:r>
            <w:r w:rsidR="00E678EA" w:rsidRPr="00013D64">
              <w:rPr>
                <w:sz w:val="20"/>
                <w:szCs w:val="20"/>
              </w:rPr>
              <w:t xml:space="preserve"> </w:t>
            </w:r>
            <w:r w:rsidRPr="00013D64">
              <w:rPr>
                <w:sz w:val="20"/>
                <w:szCs w:val="20"/>
              </w:rPr>
              <w:t>en la primera mitad del siglo XIX.</w:t>
            </w:r>
          </w:p>
          <w:p w:rsidR="001C5A19" w:rsidRPr="00013D64" w:rsidRDefault="001C5A19" w:rsidP="001C5A19">
            <w:pPr>
              <w:rPr>
                <w:sz w:val="20"/>
                <w:szCs w:val="20"/>
              </w:rPr>
            </w:pPr>
            <w:r w:rsidRPr="00013D64">
              <w:rPr>
                <w:sz w:val="20"/>
                <w:szCs w:val="20"/>
              </w:rPr>
              <w:t>2.3. Explica las características del neoclasicismo</w:t>
            </w:r>
          </w:p>
          <w:p w:rsidR="001C5A19" w:rsidRPr="00013D64" w:rsidRDefault="001C5A19" w:rsidP="001C5A19">
            <w:pPr>
              <w:rPr>
                <w:sz w:val="20"/>
                <w:szCs w:val="20"/>
              </w:rPr>
            </w:pPr>
            <w:proofErr w:type="gramStart"/>
            <w:r w:rsidRPr="00013D64">
              <w:rPr>
                <w:sz w:val="20"/>
                <w:szCs w:val="20"/>
              </w:rPr>
              <w:t>arquitectónico</w:t>
            </w:r>
            <w:proofErr w:type="gramEnd"/>
            <w:r w:rsidRPr="00013D64">
              <w:rPr>
                <w:sz w:val="20"/>
                <w:szCs w:val="20"/>
              </w:rPr>
              <w:t xml:space="preserve"> durante el Imperio de Napoleón.</w:t>
            </w:r>
          </w:p>
          <w:p w:rsidR="001C5A19" w:rsidRPr="00013D64" w:rsidRDefault="001C5A19" w:rsidP="001C5A19">
            <w:pPr>
              <w:rPr>
                <w:sz w:val="20"/>
                <w:szCs w:val="20"/>
              </w:rPr>
            </w:pPr>
            <w:r w:rsidRPr="00013D64">
              <w:rPr>
                <w:sz w:val="20"/>
                <w:szCs w:val="20"/>
              </w:rPr>
              <w:t>2.4. Explica las características del historicismo en</w:t>
            </w:r>
            <w:r w:rsidR="00E678EA" w:rsidRPr="00013D64">
              <w:rPr>
                <w:sz w:val="20"/>
                <w:szCs w:val="20"/>
              </w:rPr>
              <w:t xml:space="preserve"> </w:t>
            </w:r>
            <w:r w:rsidRPr="00013D64">
              <w:rPr>
                <w:sz w:val="20"/>
                <w:szCs w:val="20"/>
              </w:rPr>
              <w:t>arquitectura y su evolución hacia el eclecticismo.</w:t>
            </w:r>
          </w:p>
          <w:p w:rsidR="001C5A19" w:rsidRPr="00013D64" w:rsidRDefault="001C5A19" w:rsidP="001C5A19">
            <w:pPr>
              <w:rPr>
                <w:sz w:val="20"/>
                <w:szCs w:val="20"/>
              </w:rPr>
            </w:pPr>
            <w:r w:rsidRPr="00013D64">
              <w:rPr>
                <w:sz w:val="20"/>
                <w:szCs w:val="20"/>
              </w:rPr>
              <w:t>2.5. Explica las características y principales tendencias</w:t>
            </w:r>
            <w:r w:rsidR="00E678EA" w:rsidRPr="00013D64">
              <w:rPr>
                <w:sz w:val="20"/>
                <w:szCs w:val="20"/>
              </w:rPr>
              <w:t xml:space="preserve"> </w:t>
            </w:r>
            <w:r w:rsidRPr="00013D64">
              <w:rPr>
                <w:sz w:val="20"/>
                <w:szCs w:val="20"/>
              </w:rPr>
              <w:t>de la arquitectura modernista.</w:t>
            </w:r>
          </w:p>
          <w:p w:rsidR="001C5A19" w:rsidRPr="00013D64" w:rsidRDefault="001C5A19" w:rsidP="001C5A19">
            <w:pPr>
              <w:rPr>
                <w:sz w:val="20"/>
                <w:szCs w:val="20"/>
              </w:rPr>
            </w:pPr>
            <w:r w:rsidRPr="00013D64">
              <w:rPr>
                <w:sz w:val="20"/>
                <w:szCs w:val="20"/>
              </w:rPr>
              <w:t xml:space="preserve">2.6. Especifica las aportaciones de </w:t>
            </w:r>
            <w:smartTag w:uri="urn:schemas-microsoft-com:office:smarttags" w:element="PersonName">
              <w:smartTagPr>
                <w:attr w:name="ProductID" w:val="La Escuela"/>
              </w:smartTagPr>
              <w:r w:rsidRPr="00013D64">
                <w:rPr>
                  <w:sz w:val="20"/>
                  <w:szCs w:val="20"/>
                </w:rPr>
                <w:t>la Escuela</w:t>
              </w:r>
            </w:smartTag>
            <w:r w:rsidRPr="00013D64">
              <w:rPr>
                <w:sz w:val="20"/>
                <w:szCs w:val="20"/>
              </w:rPr>
              <w:t xml:space="preserve"> de</w:t>
            </w:r>
          </w:p>
          <w:p w:rsidR="001C5A19" w:rsidRPr="00013D64" w:rsidRDefault="001C5A19" w:rsidP="001C5A19">
            <w:pPr>
              <w:rPr>
                <w:sz w:val="20"/>
                <w:szCs w:val="20"/>
              </w:rPr>
            </w:pPr>
            <w:r w:rsidRPr="00013D64">
              <w:rPr>
                <w:sz w:val="20"/>
                <w:szCs w:val="20"/>
              </w:rPr>
              <w:t>Chicago a la arquitectura.</w:t>
            </w:r>
          </w:p>
          <w:p w:rsidR="001C5A19" w:rsidRPr="00013D64" w:rsidRDefault="001C5A19" w:rsidP="001C5A19">
            <w:pPr>
              <w:rPr>
                <w:sz w:val="20"/>
                <w:szCs w:val="20"/>
              </w:rPr>
            </w:pPr>
            <w:r w:rsidRPr="00013D64">
              <w:rPr>
                <w:sz w:val="20"/>
                <w:szCs w:val="20"/>
              </w:rPr>
              <w:t>2.7. Describe las características y objetivos de las</w:t>
            </w:r>
            <w:r w:rsidR="00E678EA" w:rsidRPr="00013D64">
              <w:rPr>
                <w:sz w:val="20"/>
                <w:szCs w:val="20"/>
              </w:rPr>
              <w:t xml:space="preserve"> </w:t>
            </w:r>
            <w:r w:rsidRPr="00013D64">
              <w:rPr>
                <w:sz w:val="20"/>
                <w:szCs w:val="20"/>
              </w:rPr>
              <w:t>remodelaciones urbanas de París, Barcelona y Madrid en la</w:t>
            </w:r>
            <w:r w:rsidR="00E678EA" w:rsidRPr="00013D64">
              <w:rPr>
                <w:sz w:val="20"/>
                <w:szCs w:val="20"/>
              </w:rPr>
              <w:t xml:space="preserve"> </w:t>
            </w:r>
            <w:r w:rsidRPr="00013D64">
              <w:rPr>
                <w:sz w:val="20"/>
                <w:szCs w:val="20"/>
              </w:rPr>
              <w:t>segunda mitad del siglo XIX.</w:t>
            </w:r>
          </w:p>
          <w:p w:rsidR="001C5A19" w:rsidRPr="00013D64" w:rsidRDefault="001C5A19" w:rsidP="001C5A19">
            <w:pPr>
              <w:rPr>
                <w:sz w:val="20"/>
                <w:szCs w:val="20"/>
              </w:rPr>
            </w:pPr>
            <w:r w:rsidRPr="00013D64">
              <w:rPr>
                <w:sz w:val="20"/>
                <w:szCs w:val="20"/>
              </w:rPr>
              <w:t>2.8. Describe las características del Romanticismo en la</w:t>
            </w:r>
            <w:r w:rsidR="00E678EA" w:rsidRPr="00013D64">
              <w:rPr>
                <w:sz w:val="20"/>
                <w:szCs w:val="20"/>
              </w:rPr>
              <w:t xml:space="preserve"> </w:t>
            </w:r>
            <w:r w:rsidRPr="00013D64">
              <w:rPr>
                <w:sz w:val="20"/>
                <w:szCs w:val="20"/>
              </w:rPr>
              <w:t>pintura y distingue entre el romanticismo de la línea de</w:t>
            </w:r>
            <w:r w:rsidR="00E678EA" w:rsidRPr="00013D64">
              <w:rPr>
                <w:sz w:val="20"/>
                <w:szCs w:val="20"/>
              </w:rPr>
              <w:t xml:space="preserve"> </w:t>
            </w:r>
            <w:r w:rsidRPr="00013D64">
              <w:rPr>
                <w:sz w:val="20"/>
                <w:szCs w:val="20"/>
              </w:rPr>
              <w:t xml:space="preserve">Ingres y el romanticismo del color de </w:t>
            </w:r>
            <w:proofErr w:type="spellStart"/>
            <w:r w:rsidRPr="00013D64">
              <w:rPr>
                <w:sz w:val="20"/>
                <w:szCs w:val="20"/>
              </w:rPr>
              <w:t>Gericault</w:t>
            </w:r>
            <w:proofErr w:type="spellEnd"/>
            <w:r w:rsidRPr="00013D64">
              <w:rPr>
                <w:sz w:val="20"/>
                <w:szCs w:val="20"/>
              </w:rPr>
              <w:t xml:space="preserve"> y Delacroix.</w:t>
            </w:r>
          </w:p>
          <w:p w:rsidR="001C5A19" w:rsidRPr="00013D64" w:rsidRDefault="001C5A19" w:rsidP="001C5A19">
            <w:pPr>
              <w:rPr>
                <w:sz w:val="20"/>
                <w:szCs w:val="20"/>
              </w:rPr>
            </w:pPr>
            <w:r w:rsidRPr="00013D64">
              <w:rPr>
                <w:sz w:val="20"/>
                <w:szCs w:val="20"/>
              </w:rPr>
              <w:t>2.9. Compara las visiones románticas del paisaje en</w:t>
            </w:r>
            <w:r w:rsidR="00E678EA" w:rsidRPr="00013D64">
              <w:rPr>
                <w:sz w:val="20"/>
                <w:szCs w:val="20"/>
              </w:rPr>
              <w:t xml:space="preserve"> </w:t>
            </w:r>
            <w:proofErr w:type="spellStart"/>
            <w:r w:rsidRPr="00013D64">
              <w:rPr>
                <w:sz w:val="20"/>
                <w:szCs w:val="20"/>
              </w:rPr>
              <w:t>Constable</w:t>
            </w:r>
            <w:proofErr w:type="spellEnd"/>
            <w:r w:rsidRPr="00013D64">
              <w:rPr>
                <w:sz w:val="20"/>
                <w:szCs w:val="20"/>
              </w:rPr>
              <w:t xml:space="preserve"> y Turner.</w:t>
            </w:r>
          </w:p>
          <w:p w:rsidR="001C5A19" w:rsidRPr="00013D64" w:rsidRDefault="001C5A19" w:rsidP="001C5A19">
            <w:pPr>
              <w:rPr>
                <w:sz w:val="20"/>
                <w:szCs w:val="20"/>
              </w:rPr>
            </w:pPr>
            <w:r w:rsidRPr="00013D64">
              <w:rPr>
                <w:sz w:val="20"/>
                <w:szCs w:val="20"/>
              </w:rPr>
              <w:t>2.10. Explica el Realismo y su aparición en el contexto de</w:t>
            </w:r>
            <w:r w:rsidR="00E678EA" w:rsidRPr="00013D64">
              <w:rPr>
                <w:sz w:val="20"/>
                <w:szCs w:val="20"/>
              </w:rPr>
              <w:t xml:space="preserve"> </w:t>
            </w:r>
            <w:r w:rsidRPr="00013D64">
              <w:rPr>
                <w:sz w:val="20"/>
                <w:szCs w:val="20"/>
              </w:rPr>
              <w:t>los cambios sociales y culturales de mediados del siglo XIX.</w:t>
            </w:r>
          </w:p>
          <w:p w:rsidR="001C5A19" w:rsidRPr="00013D64" w:rsidRDefault="001C5A19" w:rsidP="001C5A19">
            <w:pPr>
              <w:rPr>
                <w:sz w:val="20"/>
                <w:szCs w:val="20"/>
              </w:rPr>
            </w:pPr>
            <w:r w:rsidRPr="00013D64">
              <w:rPr>
                <w:sz w:val="20"/>
                <w:szCs w:val="20"/>
              </w:rPr>
              <w:lastRenderedPageBreak/>
              <w:t>2.11. Compara el Realismo con el</w:t>
            </w:r>
            <w:r w:rsidR="00E678EA" w:rsidRPr="00013D64">
              <w:rPr>
                <w:sz w:val="20"/>
                <w:szCs w:val="20"/>
              </w:rPr>
              <w:t xml:space="preserve"> </w:t>
            </w:r>
            <w:r w:rsidRPr="00013D64">
              <w:rPr>
                <w:sz w:val="20"/>
                <w:szCs w:val="20"/>
              </w:rPr>
              <w:t>Romanticismo.</w:t>
            </w:r>
          </w:p>
          <w:p w:rsidR="001C5A19" w:rsidRPr="00013D64" w:rsidRDefault="001C5A19" w:rsidP="001C5A19">
            <w:pPr>
              <w:rPr>
                <w:sz w:val="20"/>
                <w:szCs w:val="20"/>
              </w:rPr>
            </w:pPr>
            <w:r w:rsidRPr="00013D64">
              <w:rPr>
                <w:sz w:val="20"/>
                <w:szCs w:val="20"/>
              </w:rPr>
              <w:t>2.12. Describe las características generales del</w:t>
            </w:r>
          </w:p>
          <w:p w:rsidR="001C5A19" w:rsidRPr="00013D64" w:rsidRDefault="001C5A19" w:rsidP="001C5A19">
            <w:pPr>
              <w:rPr>
                <w:sz w:val="20"/>
                <w:szCs w:val="20"/>
              </w:rPr>
            </w:pPr>
            <w:r w:rsidRPr="00013D64">
              <w:rPr>
                <w:sz w:val="20"/>
                <w:szCs w:val="20"/>
              </w:rPr>
              <w:t>Impresionismo y el Neoimpresionismo.</w:t>
            </w:r>
          </w:p>
          <w:p w:rsidR="001C5A19" w:rsidRPr="00013D64" w:rsidRDefault="001C5A19" w:rsidP="001C5A19">
            <w:pPr>
              <w:rPr>
                <w:sz w:val="20"/>
                <w:szCs w:val="20"/>
              </w:rPr>
            </w:pPr>
            <w:r w:rsidRPr="00013D64">
              <w:rPr>
                <w:sz w:val="20"/>
                <w:szCs w:val="20"/>
              </w:rPr>
              <w:t>2.13. Define el concepto de postimpresionismo y</w:t>
            </w:r>
            <w:r w:rsidR="00E678EA" w:rsidRPr="00013D64">
              <w:rPr>
                <w:sz w:val="20"/>
                <w:szCs w:val="20"/>
              </w:rPr>
              <w:t xml:space="preserve"> </w:t>
            </w:r>
            <w:r w:rsidRPr="00013D64">
              <w:rPr>
                <w:sz w:val="20"/>
                <w:szCs w:val="20"/>
              </w:rPr>
              <w:t xml:space="preserve">especifica las aportaciones de </w:t>
            </w:r>
            <w:proofErr w:type="spellStart"/>
            <w:r w:rsidRPr="00013D64">
              <w:rPr>
                <w:sz w:val="20"/>
                <w:szCs w:val="20"/>
              </w:rPr>
              <w:t>Cézanne</w:t>
            </w:r>
            <w:proofErr w:type="spellEnd"/>
            <w:r w:rsidRPr="00013D64">
              <w:rPr>
                <w:sz w:val="20"/>
                <w:szCs w:val="20"/>
              </w:rPr>
              <w:t xml:space="preserve"> y Van </w:t>
            </w:r>
            <w:proofErr w:type="spellStart"/>
            <w:r w:rsidRPr="00013D64">
              <w:rPr>
                <w:sz w:val="20"/>
                <w:szCs w:val="20"/>
              </w:rPr>
              <w:t>Gogh</w:t>
            </w:r>
            <w:proofErr w:type="spellEnd"/>
            <w:r w:rsidRPr="00013D64">
              <w:rPr>
                <w:sz w:val="20"/>
                <w:szCs w:val="20"/>
              </w:rPr>
              <w:t xml:space="preserve"> como</w:t>
            </w:r>
            <w:r w:rsidR="00E678EA" w:rsidRPr="00013D64">
              <w:rPr>
                <w:sz w:val="20"/>
                <w:szCs w:val="20"/>
              </w:rPr>
              <w:t xml:space="preserve"> </w:t>
            </w:r>
            <w:r w:rsidRPr="00013D64">
              <w:rPr>
                <w:sz w:val="20"/>
                <w:szCs w:val="20"/>
              </w:rPr>
              <w:t>precursores de las grandes corrientes artísticas del siglo</w:t>
            </w:r>
            <w:r w:rsidR="00E678EA" w:rsidRPr="00013D64">
              <w:rPr>
                <w:sz w:val="20"/>
                <w:szCs w:val="20"/>
              </w:rPr>
              <w:t xml:space="preserve"> </w:t>
            </w:r>
            <w:r w:rsidRPr="00013D64">
              <w:rPr>
                <w:sz w:val="20"/>
                <w:szCs w:val="20"/>
              </w:rPr>
              <w:t>XX.</w:t>
            </w:r>
          </w:p>
          <w:p w:rsidR="001C5A19" w:rsidRPr="00013D64" w:rsidRDefault="001C5A19" w:rsidP="001C5A19">
            <w:pPr>
              <w:rPr>
                <w:sz w:val="20"/>
                <w:szCs w:val="20"/>
              </w:rPr>
            </w:pPr>
            <w:r w:rsidRPr="00013D64">
              <w:rPr>
                <w:sz w:val="20"/>
                <w:szCs w:val="20"/>
              </w:rPr>
              <w:t>2.14. Explica el Simbolismo de finales del siglo XIX como</w:t>
            </w:r>
            <w:r w:rsidR="00E678EA" w:rsidRPr="00013D64">
              <w:rPr>
                <w:sz w:val="20"/>
                <w:szCs w:val="20"/>
              </w:rPr>
              <w:t xml:space="preserve"> </w:t>
            </w:r>
            <w:r w:rsidRPr="00013D64">
              <w:rPr>
                <w:sz w:val="20"/>
                <w:szCs w:val="20"/>
              </w:rPr>
              <w:t>reacción frente al Realismo y el Impresionismo.</w:t>
            </w:r>
          </w:p>
          <w:p w:rsidR="001C5A19" w:rsidRPr="00013D64" w:rsidRDefault="001C5A19" w:rsidP="001C5A19">
            <w:pPr>
              <w:rPr>
                <w:sz w:val="20"/>
                <w:szCs w:val="20"/>
              </w:rPr>
            </w:pPr>
            <w:r w:rsidRPr="00013D64">
              <w:rPr>
                <w:sz w:val="20"/>
                <w:szCs w:val="20"/>
              </w:rPr>
              <w:t>2.15. Relaciona la producción y el</w:t>
            </w:r>
            <w:r w:rsidR="00E678EA" w:rsidRPr="00013D64">
              <w:rPr>
                <w:sz w:val="20"/>
                <w:szCs w:val="20"/>
              </w:rPr>
              <w:t xml:space="preserve"> </w:t>
            </w:r>
            <w:r w:rsidRPr="00013D64">
              <w:rPr>
                <w:sz w:val="20"/>
                <w:szCs w:val="20"/>
              </w:rPr>
              <w:t>academicismo</w:t>
            </w:r>
            <w:r w:rsidR="00E678EA" w:rsidRPr="00013D64">
              <w:rPr>
                <w:sz w:val="20"/>
                <w:szCs w:val="20"/>
              </w:rPr>
              <w:t xml:space="preserve"> </w:t>
            </w:r>
            <w:r w:rsidRPr="00013D64">
              <w:rPr>
                <w:sz w:val="20"/>
                <w:szCs w:val="20"/>
              </w:rPr>
              <w:t>dominante en la escultura del siglo XIX con las</w:t>
            </w:r>
            <w:r w:rsidR="00E678EA" w:rsidRPr="00013D64">
              <w:rPr>
                <w:sz w:val="20"/>
                <w:szCs w:val="20"/>
              </w:rPr>
              <w:t xml:space="preserve"> </w:t>
            </w:r>
            <w:r w:rsidRPr="00013D64">
              <w:rPr>
                <w:sz w:val="20"/>
                <w:szCs w:val="20"/>
              </w:rPr>
              <w:t>transformaciones llevadas a cabo en las ciudades</w:t>
            </w:r>
            <w:r w:rsidR="00E678EA" w:rsidRPr="00013D64">
              <w:rPr>
                <w:sz w:val="20"/>
                <w:szCs w:val="20"/>
              </w:rPr>
              <w:t xml:space="preserve"> </w:t>
            </w:r>
            <w:r w:rsidRPr="00013D64">
              <w:rPr>
                <w:sz w:val="20"/>
                <w:szCs w:val="20"/>
              </w:rPr>
              <w:t>(monumentos conmemorativos en plazas, parques y</w:t>
            </w:r>
            <w:r w:rsidR="00E678EA" w:rsidRPr="00013D64">
              <w:rPr>
                <w:sz w:val="20"/>
                <w:szCs w:val="20"/>
              </w:rPr>
              <w:t xml:space="preserve"> </w:t>
            </w:r>
            <w:r w:rsidRPr="00013D64">
              <w:rPr>
                <w:sz w:val="20"/>
                <w:szCs w:val="20"/>
              </w:rPr>
              <w:t>avenidas, y esculturas funerarias en los nuevos</w:t>
            </w:r>
            <w:r w:rsidR="00E678EA" w:rsidRPr="00013D64">
              <w:rPr>
                <w:sz w:val="20"/>
                <w:szCs w:val="20"/>
              </w:rPr>
              <w:t xml:space="preserve"> </w:t>
            </w:r>
            <w:r w:rsidRPr="00013D64">
              <w:rPr>
                <w:sz w:val="20"/>
                <w:szCs w:val="20"/>
              </w:rPr>
              <w:t>cementerios).</w:t>
            </w:r>
          </w:p>
          <w:p w:rsidR="001C5A19" w:rsidRPr="00013D64" w:rsidRDefault="001C5A19" w:rsidP="001C5A19">
            <w:pPr>
              <w:rPr>
                <w:sz w:val="20"/>
                <w:szCs w:val="20"/>
              </w:rPr>
            </w:pPr>
            <w:r w:rsidRPr="00013D64">
              <w:rPr>
                <w:sz w:val="20"/>
                <w:szCs w:val="20"/>
              </w:rPr>
              <w:t>2.16. Explica las características de la renovación</w:t>
            </w:r>
          </w:p>
          <w:p w:rsidR="001C5A19" w:rsidRPr="00013D64" w:rsidRDefault="001C5A19" w:rsidP="001C5A19">
            <w:pPr>
              <w:rPr>
                <w:sz w:val="20"/>
                <w:szCs w:val="20"/>
              </w:rPr>
            </w:pPr>
            <w:proofErr w:type="gramStart"/>
            <w:r w:rsidRPr="00013D64">
              <w:rPr>
                <w:sz w:val="20"/>
                <w:szCs w:val="20"/>
              </w:rPr>
              <w:t>escultórica</w:t>
            </w:r>
            <w:proofErr w:type="gramEnd"/>
            <w:r w:rsidRPr="00013D64">
              <w:rPr>
                <w:sz w:val="20"/>
                <w:szCs w:val="20"/>
              </w:rPr>
              <w:t xml:space="preserve"> emprendida por </w:t>
            </w:r>
            <w:proofErr w:type="spellStart"/>
            <w:r w:rsidRPr="00013D64">
              <w:rPr>
                <w:sz w:val="20"/>
                <w:szCs w:val="20"/>
              </w:rPr>
              <w:t>Rodin</w:t>
            </w:r>
            <w:proofErr w:type="spellEnd"/>
            <w:r w:rsidRPr="00013D64">
              <w:rPr>
                <w:sz w:val="20"/>
                <w:szCs w:val="20"/>
              </w:rPr>
              <w:t>.</w:t>
            </w:r>
          </w:p>
          <w:p w:rsidR="001C5A19" w:rsidRPr="00013D64" w:rsidRDefault="001C5A19" w:rsidP="001C5A19">
            <w:pPr>
              <w:rPr>
                <w:sz w:val="20"/>
                <w:szCs w:val="20"/>
              </w:rPr>
            </w:pPr>
            <w:r w:rsidRPr="00013D64">
              <w:rPr>
                <w:sz w:val="20"/>
                <w:szCs w:val="20"/>
              </w:rPr>
              <w:t>3.1. Explica los cambios que se producen en el siglo XIX</w:t>
            </w:r>
            <w:r w:rsidR="00E678EA" w:rsidRPr="00013D64">
              <w:rPr>
                <w:sz w:val="20"/>
                <w:szCs w:val="20"/>
              </w:rPr>
              <w:t xml:space="preserve"> </w:t>
            </w:r>
            <w:r w:rsidRPr="00013D64">
              <w:rPr>
                <w:sz w:val="20"/>
                <w:szCs w:val="20"/>
              </w:rPr>
              <w:t>en las relaciones entre artistas y clientes, referidos a la</w:t>
            </w:r>
            <w:r w:rsidR="00E678EA" w:rsidRPr="00013D64">
              <w:rPr>
                <w:sz w:val="20"/>
                <w:szCs w:val="20"/>
              </w:rPr>
              <w:t xml:space="preserve"> </w:t>
            </w:r>
            <w:r w:rsidRPr="00013D64">
              <w:rPr>
                <w:sz w:val="20"/>
                <w:szCs w:val="20"/>
              </w:rPr>
              <w:t>pintura.</w:t>
            </w: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55E42" w:rsidRPr="00013D64" w:rsidRDefault="00155E42" w:rsidP="001C5A19">
            <w:pPr>
              <w:rPr>
                <w:sz w:val="20"/>
                <w:szCs w:val="20"/>
              </w:rPr>
            </w:pPr>
          </w:p>
          <w:p w:rsidR="001C5A19" w:rsidRPr="00013D64" w:rsidRDefault="001C5A19" w:rsidP="001C5A19">
            <w:pPr>
              <w:rPr>
                <w:sz w:val="20"/>
                <w:szCs w:val="20"/>
              </w:rPr>
            </w:pPr>
            <w:r w:rsidRPr="00013D64">
              <w:rPr>
                <w:sz w:val="20"/>
                <w:szCs w:val="20"/>
              </w:rPr>
              <w:t>4.1. Identifica, analiza y comenta las siguientes obras de</w:t>
            </w:r>
            <w:r w:rsidR="00E678EA" w:rsidRPr="00013D64">
              <w:rPr>
                <w:sz w:val="20"/>
                <w:szCs w:val="20"/>
              </w:rPr>
              <w:t xml:space="preserve"> </w:t>
            </w:r>
            <w:r w:rsidRPr="00013D64">
              <w:rPr>
                <w:sz w:val="20"/>
                <w:szCs w:val="20"/>
              </w:rPr>
              <w:t>Goya: El quitasol, La familia de Carlos IV, El 2 de mayo de</w:t>
            </w:r>
            <w:r w:rsidR="00E678EA" w:rsidRPr="00013D64">
              <w:rPr>
                <w:sz w:val="20"/>
                <w:szCs w:val="20"/>
              </w:rPr>
              <w:t xml:space="preserve"> </w:t>
            </w:r>
            <w:r w:rsidRPr="00013D64">
              <w:rPr>
                <w:sz w:val="20"/>
                <w:szCs w:val="20"/>
              </w:rPr>
              <w:t>1808 en Madrid (La lucha con los mamelucos), Los</w:t>
            </w:r>
            <w:r w:rsidR="00E678EA" w:rsidRPr="00013D64">
              <w:rPr>
                <w:sz w:val="20"/>
                <w:szCs w:val="20"/>
              </w:rPr>
              <w:t xml:space="preserve"> </w:t>
            </w:r>
            <w:r w:rsidRPr="00013D64">
              <w:rPr>
                <w:sz w:val="20"/>
                <w:szCs w:val="20"/>
              </w:rPr>
              <w:t>fusilamientos del 3 de mayo de 1808; Desastre nº 15 (“Y no</w:t>
            </w:r>
            <w:r w:rsidR="00E678EA" w:rsidRPr="00013D64">
              <w:rPr>
                <w:sz w:val="20"/>
                <w:szCs w:val="20"/>
              </w:rPr>
              <w:t xml:space="preserve"> </w:t>
            </w:r>
            <w:r w:rsidRPr="00013D64">
              <w:rPr>
                <w:sz w:val="20"/>
                <w:szCs w:val="20"/>
              </w:rPr>
              <w:t>hay remedio”) de la serie Los desastres de la guerra;</w:t>
            </w:r>
          </w:p>
          <w:p w:rsidR="001C5A19" w:rsidRPr="00013D64" w:rsidRDefault="001C5A19" w:rsidP="001C5A19">
            <w:pPr>
              <w:rPr>
                <w:sz w:val="20"/>
                <w:szCs w:val="20"/>
              </w:rPr>
            </w:pPr>
            <w:r w:rsidRPr="00013D64">
              <w:rPr>
                <w:sz w:val="20"/>
                <w:szCs w:val="20"/>
              </w:rPr>
              <w:t xml:space="preserve">Saturno devorando a </w:t>
            </w:r>
            <w:r w:rsidR="00466D77" w:rsidRPr="00013D64">
              <w:rPr>
                <w:sz w:val="20"/>
                <w:szCs w:val="20"/>
              </w:rPr>
              <w:t>un hijo y La lechera de Burdeos e), g)</w:t>
            </w:r>
          </w:p>
          <w:p w:rsidR="001C5A19" w:rsidRPr="00013D64" w:rsidRDefault="001C5A19" w:rsidP="001C5A19">
            <w:pPr>
              <w:rPr>
                <w:sz w:val="20"/>
                <w:szCs w:val="20"/>
              </w:rPr>
            </w:pPr>
            <w:r w:rsidRPr="00013D64">
              <w:rPr>
                <w:sz w:val="20"/>
                <w:szCs w:val="20"/>
              </w:rPr>
              <w:t>4.2. Identifica, analiza y comenta las siguientes obras</w:t>
            </w:r>
            <w:r w:rsidR="00E678EA" w:rsidRPr="00013D64">
              <w:rPr>
                <w:sz w:val="20"/>
                <w:szCs w:val="20"/>
              </w:rPr>
              <w:t xml:space="preserve"> </w:t>
            </w:r>
            <w:r w:rsidRPr="00013D64">
              <w:rPr>
                <w:sz w:val="20"/>
                <w:szCs w:val="20"/>
              </w:rPr>
              <w:t xml:space="preserve">arquitectónicas: Templo de </w:t>
            </w:r>
            <w:smartTag w:uri="urn:schemas-microsoft-com:office:smarttags" w:element="PersonName">
              <w:smartTagPr>
                <w:attr w:name="ProductID" w:val="la Magdalena"/>
              </w:smartTagPr>
              <w:r w:rsidRPr="00013D64">
                <w:rPr>
                  <w:sz w:val="20"/>
                  <w:szCs w:val="20"/>
                </w:rPr>
                <w:t>la Magdalena</w:t>
              </w:r>
            </w:smartTag>
            <w:r w:rsidRPr="00013D64">
              <w:rPr>
                <w:sz w:val="20"/>
                <w:szCs w:val="20"/>
              </w:rPr>
              <w:t xml:space="preserve"> </w:t>
            </w:r>
            <w:r w:rsidRPr="00013D64">
              <w:rPr>
                <w:sz w:val="20"/>
                <w:szCs w:val="20"/>
              </w:rPr>
              <w:lastRenderedPageBreak/>
              <w:t>en París, de</w:t>
            </w:r>
            <w:r w:rsidR="00E678EA" w:rsidRPr="00013D64">
              <w:rPr>
                <w:sz w:val="20"/>
                <w:szCs w:val="20"/>
              </w:rPr>
              <w:t xml:space="preserve"> </w:t>
            </w:r>
            <w:proofErr w:type="spellStart"/>
            <w:r w:rsidRPr="00013D64">
              <w:rPr>
                <w:sz w:val="20"/>
                <w:szCs w:val="20"/>
              </w:rPr>
              <w:t>Vignon</w:t>
            </w:r>
            <w:proofErr w:type="spellEnd"/>
            <w:r w:rsidRPr="00013D64">
              <w:rPr>
                <w:sz w:val="20"/>
                <w:szCs w:val="20"/>
              </w:rPr>
              <w:t xml:space="preserve">; Parlamento de Londres, de Barry y </w:t>
            </w:r>
            <w:proofErr w:type="spellStart"/>
            <w:r w:rsidRPr="00013D64">
              <w:rPr>
                <w:sz w:val="20"/>
                <w:szCs w:val="20"/>
              </w:rPr>
              <w:t>Pugin</w:t>
            </w:r>
            <w:proofErr w:type="spellEnd"/>
            <w:r w:rsidRPr="00013D64">
              <w:rPr>
                <w:sz w:val="20"/>
                <w:szCs w:val="20"/>
              </w:rPr>
              <w:t>;</w:t>
            </w:r>
            <w:r w:rsidR="00E678EA" w:rsidRPr="00013D64">
              <w:rPr>
                <w:sz w:val="20"/>
                <w:szCs w:val="20"/>
              </w:rPr>
              <w:t xml:space="preserve"> </w:t>
            </w:r>
            <w:proofErr w:type="spellStart"/>
            <w:r w:rsidRPr="00013D64">
              <w:rPr>
                <w:sz w:val="20"/>
                <w:szCs w:val="20"/>
              </w:rPr>
              <w:t>Auditorium</w:t>
            </w:r>
            <w:proofErr w:type="spellEnd"/>
            <w:r w:rsidRPr="00013D64">
              <w:rPr>
                <w:sz w:val="20"/>
                <w:szCs w:val="20"/>
              </w:rPr>
              <w:t xml:space="preserve"> de Chicago, de Sullivan y Adler; Torre Eiffel de</w:t>
            </w:r>
            <w:r w:rsidR="00E678EA" w:rsidRPr="00013D64">
              <w:rPr>
                <w:sz w:val="20"/>
                <w:szCs w:val="20"/>
              </w:rPr>
              <w:t xml:space="preserve"> </w:t>
            </w:r>
            <w:r w:rsidRPr="00013D64">
              <w:rPr>
                <w:sz w:val="20"/>
                <w:szCs w:val="20"/>
              </w:rPr>
              <w:t xml:space="preserve">París; Templo de </w:t>
            </w:r>
            <w:smartTag w:uri="urn:schemas-microsoft-com:office:smarttags" w:element="PersonName">
              <w:smartTagPr>
                <w:attr w:name="ProductID" w:val="La Sagrada Familia"/>
              </w:smartTagPr>
              <w:r w:rsidRPr="00013D64">
                <w:rPr>
                  <w:sz w:val="20"/>
                  <w:szCs w:val="20"/>
                </w:rPr>
                <w:t>la Sagrada Familia</w:t>
              </w:r>
            </w:smartTag>
            <w:r w:rsidRPr="00013D64">
              <w:rPr>
                <w:sz w:val="20"/>
                <w:szCs w:val="20"/>
              </w:rPr>
              <w:t xml:space="preserve"> en Barcelona, de</w:t>
            </w:r>
          </w:p>
          <w:p w:rsidR="001C5A19" w:rsidRPr="00013D64" w:rsidRDefault="001C5A19" w:rsidP="001C5A19">
            <w:pPr>
              <w:rPr>
                <w:sz w:val="20"/>
                <w:szCs w:val="20"/>
              </w:rPr>
            </w:pPr>
            <w:r w:rsidRPr="00013D64">
              <w:rPr>
                <w:sz w:val="20"/>
                <w:szCs w:val="20"/>
              </w:rPr>
              <w:t>Gaudí.</w:t>
            </w:r>
          </w:p>
          <w:p w:rsidR="001C5A19" w:rsidRPr="00013D64" w:rsidRDefault="001C5A19" w:rsidP="00013D64">
            <w:pPr>
              <w:jc w:val="left"/>
              <w:rPr>
                <w:sz w:val="20"/>
                <w:szCs w:val="20"/>
              </w:rPr>
            </w:pPr>
            <w:r w:rsidRPr="00013D64">
              <w:rPr>
                <w:sz w:val="20"/>
                <w:szCs w:val="20"/>
              </w:rPr>
              <w:t>4.3. Identifica, analiza y comenta las siguientes pinturas</w:t>
            </w:r>
            <w:r w:rsidR="00E678EA" w:rsidRPr="00013D64">
              <w:rPr>
                <w:sz w:val="20"/>
                <w:szCs w:val="20"/>
              </w:rPr>
              <w:t xml:space="preserve"> </w:t>
            </w:r>
            <w:r w:rsidRPr="00013D64">
              <w:rPr>
                <w:sz w:val="20"/>
                <w:szCs w:val="20"/>
              </w:rPr>
              <w:t xml:space="preserve">del siglo XIX: El baño turco, de Ingres; La balsa de </w:t>
            </w:r>
            <w:smartTag w:uri="urn:schemas-microsoft-com:office:smarttags" w:element="PersonName">
              <w:smartTagPr>
                <w:attr w:name="ProductID" w:val="la Medusa"/>
              </w:smartTagPr>
              <w:r w:rsidRPr="00013D64">
                <w:rPr>
                  <w:sz w:val="20"/>
                  <w:szCs w:val="20"/>
                </w:rPr>
                <w:t>la</w:t>
              </w:r>
              <w:r w:rsidR="00E678EA" w:rsidRPr="00013D64">
                <w:rPr>
                  <w:sz w:val="20"/>
                  <w:szCs w:val="20"/>
                </w:rPr>
                <w:t xml:space="preserve"> </w:t>
              </w:r>
              <w:r w:rsidRPr="00013D64">
                <w:rPr>
                  <w:sz w:val="20"/>
                  <w:szCs w:val="20"/>
                </w:rPr>
                <w:t>Medusa</w:t>
              </w:r>
            </w:smartTag>
            <w:r w:rsidRPr="00013D64">
              <w:rPr>
                <w:sz w:val="20"/>
                <w:szCs w:val="20"/>
              </w:rPr>
              <w:t xml:space="preserve">, de </w:t>
            </w:r>
            <w:proofErr w:type="spellStart"/>
            <w:r w:rsidRPr="00013D64">
              <w:rPr>
                <w:sz w:val="20"/>
                <w:szCs w:val="20"/>
              </w:rPr>
              <w:t>Gericault</w:t>
            </w:r>
            <w:proofErr w:type="spellEnd"/>
            <w:r w:rsidRPr="00013D64">
              <w:rPr>
                <w:sz w:val="20"/>
                <w:szCs w:val="20"/>
              </w:rPr>
              <w:t>; La libertad guiando al pueblo, de</w:t>
            </w:r>
            <w:r w:rsidR="00E678EA" w:rsidRPr="00013D64">
              <w:rPr>
                <w:sz w:val="20"/>
                <w:szCs w:val="20"/>
              </w:rPr>
              <w:t xml:space="preserve"> </w:t>
            </w:r>
            <w:r w:rsidRPr="00013D64">
              <w:rPr>
                <w:sz w:val="20"/>
                <w:szCs w:val="20"/>
              </w:rPr>
              <w:t xml:space="preserve">Delacroix; El carro de heno, de </w:t>
            </w:r>
            <w:proofErr w:type="spellStart"/>
            <w:r w:rsidRPr="00013D64">
              <w:rPr>
                <w:sz w:val="20"/>
                <w:szCs w:val="20"/>
              </w:rPr>
              <w:t>Constable</w:t>
            </w:r>
            <w:proofErr w:type="spellEnd"/>
            <w:r w:rsidRPr="00013D64">
              <w:rPr>
                <w:sz w:val="20"/>
                <w:szCs w:val="20"/>
              </w:rPr>
              <w:t>; Lluvia, vapor y</w:t>
            </w:r>
            <w:r w:rsidR="00E678EA" w:rsidRPr="00013D64">
              <w:rPr>
                <w:sz w:val="20"/>
                <w:szCs w:val="20"/>
              </w:rPr>
              <w:t xml:space="preserve"> </w:t>
            </w:r>
            <w:r w:rsidRPr="00013D64">
              <w:rPr>
                <w:sz w:val="20"/>
                <w:szCs w:val="20"/>
              </w:rPr>
              <w:t xml:space="preserve">velocidad, de Turner; El entierro de </w:t>
            </w:r>
            <w:proofErr w:type="spellStart"/>
            <w:r w:rsidRPr="00013D64">
              <w:rPr>
                <w:sz w:val="20"/>
                <w:szCs w:val="20"/>
              </w:rPr>
              <w:t>Ornans</w:t>
            </w:r>
            <w:proofErr w:type="spellEnd"/>
            <w:r w:rsidRPr="00013D64">
              <w:rPr>
                <w:sz w:val="20"/>
                <w:szCs w:val="20"/>
              </w:rPr>
              <w:t xml:space="preserve">, de </w:t>
            </w:r>
            <w:proofErr w:type="spellStart"/>
            <w:r w:rsidRPr="00013D64">
              <w:rPr>
                <w:sz w:val="20"/>
                <w:szCs w:val="20"/>
              </w:rPr>
              <w:t>Courbet</w:t>
            </w:r>
            <w:proofErr w:type="spellEnd"/>
            <w:r w:rsidRPr="00013D64">
              <w:rPr>
                <w:sz w:val="20"/>
                <w:szCs w:val="20"/>
              </w:rPr>
              <w:t>; El</w:t>
            </w:r>
            <w:r w:rsidR="00E678EA" w:rsidRPr="00013D64">
              <w:rPr>
                <w:sz w:val="20"/>
                <w:szCs w:val="20"/>
              </w:rPr>
              <w:t xml:space="preserve"> </w:t>
            </w:r>
            <w:r w:rsidRPr="00013D64">
              <w:rPr>
                <w:sz w:val="20"/>
                <w:szCs w:val="20"/>
              </w:rPr>
              <w:t xml:space="preserve">ángelus, de </w:t>
            </w:r>
            <w:proofErr w:type="spellStart"/>
            <w:r w:rsidRPr="00013D64">
              <w:rPr>
                <w:sz w:val="20"/>
                <w:szCs w:val="20"/>
              </w:rPr>
              <w:t>Millet</w:t>
            </w:r>
            <w:proofErr w:type="spellEnd"/>
            <w:r w:rsidRPr="00013D64">
              <w:rPr>
                <w:sz w:val="20"/>
                <w:szCs w:val="20"/>
              </w:rPr>
              <w:t xml:space="preserve">; Almuerzo sobre la hierba, de </w:t>
            </w:r>
            <w:proofErr w:type="spellStart"/>
            <w:r w:rsidRPr="00013D64">
              <w:rPr>
                <w:sz w:val="20"/>
                <w:szCs w:val="20"/>
              </w:rPr>
              <w:t>Manet</w:t>
            </w:r>
            <w:proofErr w:type="spellEnd"/>
            <w:r w:rsidRPr="00013D64">
              <w:rPr>
                <w:sz w:val="20"/>
                <w:szCs w:val="20"/>
              </w:rPr>
              <w:t>;</w:t>
            </w:r>
            <w:r w:rsidR="00E678EA" w:rsidRPr="00013D64">
              <w:rPr>
                <w:sz w:val="20"/>
                <w:szCs w:val="20"/>
              </w:rPr>
              <w:t xml:space="preserve"> </w:t>
            </w:r>
            <w:r w:rsidRPr="00013D64">
              <w:rPr>
                <w:sz w:val="20"/>
                <w:szCs w:val="20"/>
              </w:rPr>
              <w:t xml:space="preserve">Impresión, sol naciente y la serie sobre </w:t>
            </w:r>
            <w:smartTag w:uri="urn:schemas-microsoft-com:office:smarttags" w:element="PersonName">
              <w:smartTagPr>
                <w:attr w:name="ProductID" w:val="la Catedral"/>
              </w:smartTagPr>
              <w:r w:rsidRPr="00013D64">
                <w:rPr>
                  <w:sz w:val="20"/>
                  <w:szCs w:val="20"/>
                </w:rPr>
                <w:t>la Catedral</w:t>
              </w:r>
            </w:smartTag>
            <w:r w:rsidRPr="00013D64">
              <w:rPr>
                <w:sz w:val="20"/>
                <w:szCs w:val="20"/>
              </w:rPr>
              <w:t xml:space="preserve"> de</w:t>
            </w:r>
            <w:r w:rsidR="00E678EA" w:rsidRPr="00013D64">
              <w:rPr>
                <w:sz w:val="20"/>
                <w:szCs w:val="20"/>
              </w:rPr>
              <w:t xml:space="preserve"> </w:t>
            </w:r>
            <w:r w:rsidRPr="00013D64">
              <w:rPr>
                <w:sz w:val="20"/>
                <w:szCs w:val="20"/>
              </w:rPr>
              <w:t xml:space="preserve">Ruán, de </w:t>
            </w:r>
            <w:proofErr w:type="spellStart"/>
            <w:r w:rsidRPr="00013D64">
              <w:rPr>
                <w:sz w:val="20"/>
                <w:szCs w:val="20"/>
              </w:rPr>
              <w:t>Monet</w:t>
            </w:r>
            <w:proofErr w:type="spellEnd"/>
            <w:r w:rsidRPr="00013D64">
              <w:rPr>
                <w:sz w:val="20"/>
                <w:szCs w:val="20"/>
              </w:rPr>
              <w:t xml:space="preserve">; Le </w:t>
            </w:r>
            <w:proofErr w:type="spellStart"/>
            <w:r w:rsidRPr="00013D64">
              <w:rPr>
                <w:sz w:val="20"/>
                <w:szCs w:val="20"/>
              </w:rPr>
              <w:t>Moulin</w:t>
            </w:r>
            <w:proofErr w:type="spellEnd"/>
            <w:r w:rsidRPr="00013D64">
              <w:rPr>
                <w:sz w:val="20"/>
                <w:szCs w:val="20"/>
              </w:rPr>
              <w:t xml:space="preserve"> de </w:t>
            </w:r>
            <w:smartTag w:uri="urn:schemas-microsoft-com:office:smarttags" w:element="PersonName">
              <w:smartTagPr>
                <w:attr w:name="ProductID" w:val="la Galette"/>
              </w:smartTagPr>
              <w:r w:rsidRPr="00013D64">
                <w:rPr>
                  <w:sz w:val="20"/>
                  <w:szCs w:val="20"/>
                </w:rPr>
                <w:t xml:space="preserve">la </w:t>
              </w:r>
              <w:proofErr w:type="spellStart"/>
              <w:r w:rsidRPr="00013D64">
                <w:rPr>
                  <w:sz w:val="20"/>
                  <w:szCs w:val="20"/>
                </w:rPr>
                <w:t>Galette</w:t>
              </w:r>
            </w:smartTag>
            <w:proofErr w:type="spellEnd"/>
            <w:r w:rsidRPr="00013D64">
              <w:rPr>
                <w:sz w:val="20"/>
                <w:szCs w:val="20"/>
              </w:rPr>
              <w:t>, de Renoir; Una</w:t>
            </w:r>
            <w:r w:rsidR="00E678EA" w:rsidRPr="00013D64">
              <w:rPr>
                <w:sz w:val="20"/>
                <w:szCs w:val="20"/>
              </w:rPr>
              <w:t xml:space="preserve"> </w:t>
            </w:r>
            <w:r w:rsidRPr="00013D64">
              <w:rPr>
                <w:sz w:val="20"/>
                <w:szCs w:val="20"/>
              </w:rPr>
              <w:t xml:space="preserve">tarde de domingo en </w:t>
            </w:r>
            <w:smartTag w:uri="urn:schemas-microsoft-com:office:smarttags" w:element="PersonName">
              <w:smartTagPr>
                <w:attr w:name="ProductID" w:val="la Grande Jatte"/>
              </w:smartTagPr>
              <w:r w:rsidRPr="00013D64">
                <w:rPr>
                  <w:sz w:val="20"/>
                  <w:szCs w:val="20"/>
                </w:rPr>
                <w:t xml:space="preserve">la Grande </w:t>
              </w:r>
              <w:proofErr w:type="spellStart"/>
              <w:r w:rsidRPr="00013D64">
                <w:rPr>
                  <w:sz w:val="20"/>
                  <w:szCs w:val="20"/>
                </w:rPr>
                <w:t>Jatte</w:t>
              </w:r>
            </w:smartTag>
            <w:proofErr w:type="spellEnd"/>
            <w:r w:rsidRPr="00013D64">
              <w:rPr>
                <w:sz w:val="20"/>
                <w:szCs w:val="20"/>
              </w:rPr>
              <w:t>, de Seurat; Jugadores</w:t>
            </w:r>
            <w:r w:rsidR="00E678EA" w:rsidRPr="00013D64">
              <w:rPr>
                <w:sz w:val="20"/>
                <w:szCs w:val="20"/>
              </w:rPr>
              <w:t xml:space="preserve"> </w:t>
            </w:r>
            <w:r w:rsidRPr="00013D64">
              <w:rPr>
                <w:sz w:val="20"/>
                <w:szCs w:val="20"/>
              </w:rPr>
              <w:t xml:space="preserve">de cartas y Manzanas y naranjas, de </w:t>
            </w:r>
            <w:proofErr w:type="spellStart"/>
            <w:r w:rsidRPr="00013D64">
              <w:rPr>
                <w:sz w:val="20"/>
                <w:szCs w:val="20"/>
              </w:rPr>
              <w:t>Cézanne</w:t>
            </w:r>
            <w:proofErr w:type="spellEnd"/>
            <w:r w:rsidRPr="00013D64">
              <w:rPr>
                <w:sz w:val="20"/>
                <w:szCs w:val="20"/>
              </w:rPr>
              <w:t>; La noche</w:t>
            </w:r>
          </w:p>
          <w:p w:rsidR="002C4C9E" w:rsidRPr="00013D64" w:rsidRDefault="001C5A19" w:rsidP="00013D64">
            <w:pPr>
              <w:jc w:val="left"/>
              <w:rPr>
                <w:sz w:val="20"/>
                <w:szCs w:val="20"/>
              </w:rPr>
            </w:pPr>
            <w:r w:rsidRPr="00013D64">
              <w:rPr>
                <w:sz w:val="20"/>
                <w:szCs w:val="20"/>
              </w:rPr>
              <w:t xml:space="preserve">estrellada y El segador, de Van </w:t>
            </w:r>
            <w:proofErr w:type="spellStart"/>
            <w:r w:rsidRPr="00013D64">
              <w:rPr>
                <w:sz w:val="20"/>
                <w:szCs w:val="20"/>
              </w:rPr>
              <w:t>Gogh</w:t>
            </w:r>
            <w:proofErr w:type="spellEnd"/>
            <w:r w:rsidRPr="00013D64">
              <w:rPr>
                <w:sz w:val="20"/>
                <w:szCs w:val="20"/>
              </w:rPr>
              <w:t>; Visión después del</w:t>
            </w:r>
            <w:r w:rsidR="00E678EA" w:rsidRPr="00013D64">
              <w:rPr>
                <w:sz w:val="20"/>
                <w:szCs w:val="20"/>
              </w:rPr>
              <w:t xml:space="preserve"> </w:t>
            </w:r>
            <w:r w:rsidRPr="00013D64">
              <w:rPr>
                <w:sz w:val="20"/>
                <w:szCs w:val="20"/>
              </w:rPr>
              <w:t>sermón y El me</w:t>
            </w:r>
            <w:r w:rsidR="00466D77" w:rsidRPr="00013D64">
              <w:rPr>
                <w:sz w:val="20"/>
                <w:szCs w:val="20"/>
              </w:rPr>
              <w:t>rcado (“Ta matete”), de Gauguin e), g)</w:t>
            </w:r>
          </w:p>
          <w:p w:rsidR="001C5A19" w:rsidRPr="00013D64" w:rsidRDefault="001C5A19" w:rsidP="00013D64">
            <w:pPr>
              <w:jc w:val="left"/>
              <w:rPr>
                <w:sz w:val="20"/>
                <w:szCs w:val="20"/>
              </w:rPr>
            </w:pPr>
            <w:r w:rsidRPr="00013D64">
              <w:rPr>
                <w:sz w:val="20"/>
                <w:szCs w:val="20"/>
              </w:rPr>
              <w:t>4.4. Identifica, analiza y comenta las siguientes obras de</w:t>
            </w:r>
            <w:r w:rsidR="00E678EA" w:rsidRPr="00013D64">
              <w:rPr>
                <w:sz w:val="20"/>
                <w:szCs w:val="20"/>
              </w:rPr>
              <w:t xml:space="preserve"> </w:t>
            </w:r>
            <w:proofErr w:type="spellStart"/>
            <w:r w:rsidRPr="00013D64">
              <w:rPr>
                <w:sz w:val="20"/>
                <w:szCs w:val="20"/>
              </w:rPr>
              <w:t>Rodin</w:t>
            </w:r>
            <w:proofErr w:type="spellEnd"/>
            <w:r w:rsidRPr="00013D64">
              <w:rPr>
                <w:sz w:val="20"/>
                <w:szCs w:val="20"/>
              </w:rPr>
              <w:t>: El pensador y Los burgueses de Calais.</w:t>
            </w:r>
          </w:p>
          <w:p w:rsidR="001C5A19" w:rsidRPr="00013D64" w:rsidRDefault="001C5A19" w:rsidP="00013D64">
            <w:pPr>
              <w:jc w:val="left"/>
              <w:rPr>
                <w:sz w:val="20"/>
                <w:szCs w:val="20"/>
              </w:rPr>
            </w:pPr>
            <w:r w:rsidRPr="00013D64">
              <w:rPr>
                <w:sz w:val="20"/>
                <w:szCs w:val="20"/>
              </w:rPr>
              <w:t>5.1. Realiza un trabajo de investigación sobre las</w:t>
            </w:r>
            <w:r w:rsidR="00E678EA" w:rsidRPr="00013D64">
              <w:rPr>
                <w:sz w:val="20"/>
                <w:szCs w:val="20"/>
              </w:rPr>
              <w:t xml:space="preserve"> </w:t>
            </w:r>
            <w:r w:rsidRPr="00013D64">
              <w:rPr>
                <w:sz w:val="20"/>
                <w:szCs w:val="20"/>
              </w:rPr>
              <w:t>Exposiciones Universales del siglo XIX y su importancia</w:t>
            </w:r>
            <w:r w:rsidR="00E678EA" w:rsidRPr="00013D64">
              <w:rPr>
                <w:sz w:val="20"/>
                <w:szCs w:val="20"/>
              </w:rPr>
              <w:t xml:space="preserve"> </w:t>
            </w:r>
            <w:r w:rsidRPr="00013D64">
              <w:rPr>
                <w:sz w:val="20"/>
                <w:szCs w:val="20"/>
              </w:rPr>
              <w:t>desde el punto de vista</w:t>
            </w:r>
            <w:r w:rsidR="00E678EA" w:rsidRPr="00013D64">
              <w:rPr>
                <w:sz w:val="20"/>
                <w:szCs w:val="20"/>
              </w:rPr>
              <w:t xml:space="preserve"> </w:t>
            </w:r>
            <w:r w:rsidR="00466D77" w:rsidRPr="00013D64">
              <w:rPr>
                <w:sz w:val="20"/>
                <w:szCs w:val="20"/>
              </w:rPr>
              <w:t>arquitectónico a), c), d), e), g)</w:t>
            </w:r>
          </w:p>
          <w:p w:rsidR="001C5A19" w:rsidRPr="00013D64" w:rsidRDefault="001C5A19" w:rsidP="00013D64">
            <w:pPr>
              <w:jc w:val="left"/>
              <w:rPr>
                <w:sz w:val="20"/>
                <w:szCs w:val="20"/>
              </w:rPr>
            </w:pPr>
            <w:r w:rsidRPr="00013D64">
              <w:rPr>
                <w:sz w:val="20"/>
                <w:szCs w:val="20"/>
              </w:rPr>
              <w:t>5.2. Realiza un trabajo de investigación sobre la</w:t>
            </w:r>
          </w:p>
          <w:p w:rsidR="001C5A19" w:rsidRPr="00013D64" w:rsidRDefault="001C5A19" w:rsidP="00013D64">
            <w:pPr>
              <w:jc w:val="left"/>
              <w:rPr>
                <w:sz w:val="20"/>
                <w:szCs w:val="20"/>
              </w:rPr>
            </w:pPr>
            <w:proofErr w:type="gramStart"/>
            <w:r w:rsidRPr="00013D64">
              <w:rPr>
                <w:sz w:val="20"/>
                <w:szCs w:val="20"/>
              </w:rPr>
              <w:t>influencia</w:t>
            </w:r>
            <w:proofErr w:type="gramEnd"/>
            <w:r w:rsidRPr="00013D64">
              <w:rPr>
                <w:sz w:val="20"/>
                <w:szCs w:val="20"/>
              </w:rPr>
              <w:t xml:space="preserve"> de la fotografía y el grabado japonés en el</w:t>
            </w:r>
            <w:r w:rsidR="00E678EA" w:rsidRPr="00013D64">
              <w:rPr>
                <w:sz w:val="20"/>
                <w:szCs w:val="20"/>
              </w:rPr>
              <w:t xml:space="preserve"> </w:t>
            </w:r>
            <w:r w:rsidRPr="00013D64">
              <w:rPr>
                <w:sz w:val="20"/>
                <w:szCs w:val="20"/>
              </w:rPr>
              <w:t>desarrollo del Impresionismo, con referencias a obras</w:t>
            </w:r>
            <w:r w:rsidR="00E678EA" w:rsidRPr="00013D64">
              <w:rPr>
                <w:sz w:val="20"/>
                <w:szCs w:val="20"/>
              </w:rPr>
              <w:t xml:space="preserve"> </w:t>
            </w:r>
            <w:r w:rsidRPr="00013D64">
              <w:rPr>
                <w:sz w:val="20"/>
                <w:szCs w:val="20"/>
              </w:rPr>
              <w:t>concretas.</w:t>
            </w:r>
          </w:p>
          <w:p w:rsidR="001C5A19" w:rsidRPr="00013D64" w:rsidRDefault="001C5A19" w:rsidP="00013D64">
            <w:pPr>
              <w:jc w:val="left"/>
              <w:rPr>
                <w:sz w:val="20"/>
                <w:szCs w:val="20"/>
              </w:rPr>
            </w:pPr>
            <w:r w:rsidRPr="00013D64">
              <w:rPr>
                <w:sz w:val="20"/>
                <w:szCs w:val="20"/>
              </w:rPr>
              <w:t>6.1. Confecciona un catálogo, con breves cometarios, de</w:t>
            </w:r>
            <w:r w:rsidR="00E678EA" w:rsidRPr="00013D64">
              <w:rPr>
                <w:sz w:val="20"/>
                <w:szCs w:val="20"/>
              </w:rPr>
              <w:t xml:space="preserve"> </w:t>
            </w:r>
            <w:r w:rsidRPr="00013D64">
              <w:rPr>
                <w:sz w:val="20"/>
                <w:szCs w:val="20"/>
              </w:rPr>
              <w:t>las obras más relevantes del arte del siglo XIX que se</w:t>
            </w:r>
            <w:r w:rsidR="00E678EA" w:rsidRPr="00013D64">
              <w:rPr>
                <w:sz w:val="20"/>
                <w:szCs w:val="20"/>
              </w:rPr>
              <w:t xml:space="preserve"> </w:t>
            </w:r>
            <w:r w:rsidRPr="00013D64">
              <w:rPr>
                <w:sz w:val="20"/>
                <w:szCs w:val="20"/>
              </w:rPr>
              <w:t>conservan en su comunidad autónoma.</w:t>
            </w:r>
          </w:p>
          <w:p w:rsidR="001C5A19" w:rsidRPr="00013D64" w:rsidRDefault="001C5A19" w:rsidP="00013D64">
            <w:pPr>
              <w:jc w:val="left"/>
              <w:rPr>
                <w:sz w:val="20"/>
                <w:szCs w:val="20"/>
              </w:rPr>
            </w:pPr>
            <w:r w:rsidRPr="00013D64">
              <w:rPr>
                <w:sz w:val="20"/>
                <w:szCs w:val="20"/>
              </w:rPr>
              <w:t>El criterio de evaluación nº 7 es aplicable a todos los</w:t>
            </w:r>
            <w:r w:rsidR="00155E42" w:rsidRPr="00013D64">
              <w:rPr>
                <w:sz w:val="20"/>
                <w:szCs w:val="20"/>
              </w:rPr>
              <w:t xml:space="preserve"> </w:t>
            </w:r>
            <w:r w:rsidRPr="00013D64">
              <w:rPr>
                <w:sz w:val="20"/>
                <w:szCs w:val="20"/>
              </w:rPr>
              <w:t>estándares de aprendizaje.</w:t>
            </w:r>
          </w:p>
        </w:tc>
        <w:tc>
          <w:tcPr>
            <w:tcW w:w="3971" w:type="dxa"/>
          </w:tcPr>
          <w:p w:rsidR="00022170" w:rsidRPr="00013D64" w:rsidRDefault="00022170" w:rsidP="00013D64">
            <w:pPr>
              <w:jc w:val="left"/>
              <w:outlineLvl w:val="0"/>
              <w:rPr>
                <w:sz w:val="20"/>
                <w:szCs w:val="20"/>
              </w:rPr>
            </w:pPr>
            <w:r w:rsidRPr="00013D64">
              <w:rPr>
                <w:sz w:val="20"/>
                <w:szCs w:val="20"/>
              </w:rPr>
              <w:lastRenderedPageBreak/>
              <w:t xml:space="preserve">En una </w:t>
            </w:r>
            <w:r w:rsidRPr="00013D64">
              <w:rPr>
                <w:b/>
                <w:sz w:val="20"/>
                <w:szCs w:val="20"/>
              </w:rPr>
              <w:t xml:space="preserve">prueba escrita </w:t>
            </w:r>
            <w:r w:rsidR="00BF082A" w:rsidRPr="00013D64">
              <w:rPr>
                <w:sz w:val="20"/>
                <w:szCs w:val="20"/>
              </w:rPr>
              <w:t>explica las características esenciales de la pintura de Goya</w:t>
            </w:r>
            <w:r w:rsidRPr="00013D64">
              <w:rPr>
                <w:sz w:val="20"/>
                <w:szCs w:val="20"/>
              </w:rPr>
              <w:t xml:space="preserve">: </w:t>
            </w:r>
            <w:r w:rsidR="00BF082A" w:rsidRPr="00013D64">
              <w:rPr>
                <w:sz w:val="20"/>
                <w:szCs w:val="20"/>
              </w:rPr>
              <w:t>1</w:t>
            </w:r>
            <w:r w:rsidRPr="00013D64">
              <w:rPr>
                <w:sz w:val="20"/>
                <w:szCs w:val="20"/>
              </w:rPr>
              <w:t>0%</w:t>
            </w:r>
          </w:p>
          <w:p w:rsidR="00022170" w:rsidRPr="00013D64" w:rsidRDefault="00022170" w:rsidP="00013D64">
            <w:pPr>
              <w:jc w:val="left"/>
              <w:outlineLvl w:val="0"/>
              <w:rPr>
                <w:sz w:val="20"/>
                <w:szCs w:val="20"/>
              </w:rPr>
            </w:pP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155E42" w:rsidRPr="00013D64" w:rsidRDefault="00155E42" w:rsidP="00013D64">
            <w:pPr>
              <w:outlineLvl w:val="0"/>
              <w:rPr>
                <w:sz w:val="20"/>
                <w:szCs w:val="20"/>
              </w:rPr>
            </w:pPr>
            <w:r w:rsidRPr="00013D64">
              <w:rPr>
                <w:sz w:val="20"/>
                <w:szCs w:val="20"/>
              </w:rPr>
              <w:t xml:space="preserve">En una </w:t>
            </w:r>
            <w:r w:rsidRPr="00013D64">
              <w:rPr>
                <w:b/>
                <w:sz w:val="20"/>
                <w:szCs w:val="20"/>
              </w:rPr>
              <w:t xml:space="preserve">prueba escrita </w:t>
            </w:r>
            <w:r w:rsidRPr="00013D64">
              <w:rPr>
                <w:sz w:val="20"/>
                <w:szCs w:val="20"/>
              </w:rPr>
              <w:t>explica las características esenciales de la arquitectura del siglo XIX: 10%</w:t>
            </w: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2C4C9E" w:rsidRPr="00013D64" w:rsidRDefault="002C4C9E"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22170">
            <w:pPr>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AD7EE5" w:rsidRPr="00013D64" w:rsidRDefault="00AD7EE5" w:rsidP="00013D64">
            <w:pPr>
              <w:outlineLvl w:val="0"/>
              <w:rPr>
                <w:sz w:val="20"/>
                <w:szCs w:val="20"/>
              </w:rPr>
            </w:pPr>
            <w:r w:rsidRPr="00013D64">
              <w:rPr>
                <w:sz w:val="20"/>
                <w:szCs w:val="20"/>
              </w:rPr>
              <w:t>En una prueba escrita analiza y comenta una obra arquitectónica del siglo XIX : 10 %</w:t>
            </w: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0A0FB1" w:rsidRPr="00013D64" w:rsidRDefault="000A0FB1" w:rsidP="00013D64">
            <w:pPr>
              <w:outlineLvl w:val="0"/>
              <w:rPr>
                <w:sz w:val="20"/>
                <w:szCs w:val="20"/>
              </w:rPr>
            </w:pPr>
          </w:p>
          <w:p w:rsidR="00155E42" w:rsidRPr="00013D64" w:rsidRDefault="00155E42" w:rsidP="00013D64">
            <w:pPr>
              <w:outlineLvl w:val="0"/>
              <w:rPr>
                <w:sz w:val="20"/>
                <w:szCs w:val="20"/>
              </w:rPr>
            </w:pPr>
            <w:r w:rsidRPr="00013D64">
              <w:rPr>
                <w:sz w:val="20"/>
                <w:szCs w:val="20"/>
              </w:rPr>
              <w:t xml:space="preserve">En una prueba escrita </w:t>
            </w:r>
            <w:r w:rsidR="000A0FB1" w:rsidRPr="00013D64">
              <w:rPr>
                <w:sz w:val="20"/>
                <w:szCs w:val="20"/>
              </w:rPr>
              <w:t xml:space="preserve">analiza y </w:t>
            </w:r>
            <w:r w:rsidRPr="00013D64">
              <w:rPr>
                <w:sz w:val="20"/>
                <w:szCs w:val="20"/>
              </w:rPr>
              <w:t>comenta una pintura del siglo XIX : 1</w:t>
            </w:r>
            <w:r w:rsidR="000A0FB1" w:rsidRPr="00013D64">
              <w:rPr>
                <w:sz w:val="20"/>
                <w:szCs w:val="20"/>
              </w:rPr>
              <w:t>0</w:t>
            </w:r>
            <w:r w:rsidRPr="00013D64">
              <w:rPr>
                <w:sz w:val="20"/>
                <w:szCs w:val="20"/>
              </w:rPr>
              <w:t xml:space="preserve"> %</w:t>
            </w: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AD7EE5" w:rsidP="00013D64">
            <w:pPr>
              <w:outlineLvl w:val="0"/>
              <w:rPr>
                <w:sz w:val="20"/>
                <w:szCs w:val="20"/>
              </w:rPr>
            </w:pPr>
            <w:r w:rsidRPr="00013D64">
              <w:rPr>
                <w:sz w:val="20"/>
                <w:szCs w:val="20"/>
              </w:rPr>
              <w:t xml:space="preserve">Realiza y expone un pequeño trabajo de investigación: </w:t>
            </w:r>
            <w:r w:rsidR="000A0FB1" w:rsidRPr="00013D64">
              <w:rPr>
                <w:sz w:val="20"/>
                <w:szCs w:val="20"/>
              </w:rPr>
              <w:t>10</w:t>
            </w:r>
            <w:r w:rsidRPr="00013D64">
              <w:rPr>
                <w:sz w:val="20"/>
                <w:szCs w:val="20"/>
              </w:rPr>
              <w:t>%</w:t>
            </w: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013D64">
            <w:pPr>
              <w:outlineLvl w:val="0"/>
              <w:rPr>
                <w:sz w:val="20"/>
                <w:szCs w:val="20"/>
              </w:rPr>
            </w:pPr>
          </w:p>
          <w:p w:rsidR="00155E42" w:rsidRPr="00013D64" w:rsidRDefault="00155E42" w:rsidP="00155E42">
            <w:pPr>
              <w:rPr>
                <w:sz w:val="20"/>
                <w:szCs w:val="20"/>
              </w:rPr>
            </w:pPr>
          </w:p>
        </w:tc>
      </w:tr>
      <w:tr w:rsidR="00E678EA">
        <w:tc>
          <w:tcPr>
            <w:tcW w:w="2881" w:type="dxa"/>
          </w:tcPr>
          <w:p w:rsidR="00E678EA" w:rsidRPr="00013D64" w:rsidRDefault="00E678EA" w:rsidP="00013D64">
            <w:pPr>
              <w:jc w:val="center"/>
              <w:outlineLvl w:val="0"/>
              <w:rPr>
                <w:b/>
              </w:rPr>
            </w:pPr>
            <w:r w:rsidRPr="00013D64">
              <w:rPr>
                <w:b/>
              </w:rPr>
              <w:lastRenderedPageBreak/>
              <w:t>Contenidos</w:t>
            </w:r>
          </w:p>
        </w:tc>
        <w:tc>
          <w:tcPr>
            <w:tcW w:w="3181" w:type="dxa"/>
            <w:gridSpan w:val="2"/>
          </w:tcPr>
          <w:p w:rsidR="00E678EA" w:rsidRPr="00013D64" w:rsidRDefault="00E678EA" w:rsidP="00013D64">
            <w:pPr>
              <w:jc w:val="center"/>
              <w:outlineLvl w:val="0"/>
              <w:rPr>
                <w:b/>
              </w:rPr>
            </w:pPr>
            <w:r w:rsidRPr="00013D64">
              <w:rPr>
                <w:b/>
              </w:rPr>
              <w:t>Criterios de evaluación</w:t>
            </w:r>
          </w:p>
        </w:tc>
        <w:tc>
          <w:tcPr>
            <w:tcW w:w="4111" w:type="dxa"/>
          </w:tcPr>
          <w:p w:rsidR="00E678EA" w:rsidRPr="00013D64" w:rsidRDefault="00E678EA" w:rsidP="00013D64">
            <w:pPr>
              <w:jc w:val="center"/>
              <w:outlineLvl w:val="0"/>
              <w:rPr>
                <w:b/>
              </w:rPr>
            </w:pPr>
            <w:r w:rsidRPr="00013D64">
              <w:rPr>
                <w:b/>
              </w:rPr>
              <w:t>Estándares de aprendizaje/Competencias clave (letra)</w:t>
            </w:r>
          </w:p>
        </w:tc>
        <w:tc>
          <w:tcPr>
            <w:tcW w:w="3969" w:type="dxa"/>
          </w:tcPr>
          <w:p w:rsidR="00E678EA" w:rsidRPr="00013D64" w:rsidRDefault="00E678EA" w:rsidP="00013D64">
            <w:pPr>
              <w:jc w:val="center"/>
              <w:outlineLvl w:val="0"/>
              <w:rPr>
                <w:b/>
              </w:rPr>
            </w:pPr>
            <w:r w:rsidRPr="00013D64">
              <w:rPr>
                <w:b/>
              </w:rPr>
              <w:t>Instrumentos de evaluación y criterios de calificación</w:t>
            </w:r>
          </w:p>
        </w:tc>
      </w:tr>
      <w:tr w:rsidR="00E678EA">
        <w:tc>
          <w:tcPr>
            <w:tcW w:w="14142" w:type="dxa"/>
            <w:gridSpan w:val="5"/>
          </w:tcPr>
          <w:p w:rsidR="00E678EA" w:rsidRPr="00013D64" w:rsidRDefault="00E678EA" w:rsidP="00013D64">
            <w:pPr>
              <w:jc w:val="center"/>
              <w:outlineLvl w:val="0"/>
              <w:rPr>
                <w:b/>
              </w:rPr>
            </w:pPr>
            <w:r w:rsidRPr="00013D64">
              <w:rPr>
                <w:b/>
              </w:rPr>
              <w:t xml:space="preserve">Tercer trimestre. </w:t>
            </w:r>
          </w:p>
          <w:p w:rsidR="00E678EA" w:rsidRPr="00013D64" w:rsidRDefault="00E678EA" w:rsidP="00013D64">
            <w:pPr>
              <w:jc w:val="center"/>
              <w:outlineLvl w:val="0"/>
              <w:rPr>
                <w:b/>
              </w:rPr>
            </w:pPr>
            <w:r w:rsidRPr="00013D64">
              <w:rPr>
                <w:b/>
              </w:rPr>
              <w:t>Bloque 5. La ruptura de la tradición: el arte en la primera mitad del siglo XX</w:t>
            </w:r>
          </w:p>
        </w:tc>
      </w:tr>
      <w:tr w:rsidR="00E678EA">
        <w:tc>
          <w:tcPr>
            <w:tcW w:w="2881" w:type="dxa"/>
          </w:tcPr>
          <w:p w:rsidR="00DD224D" w:rsidRDefault="00E678EA" w:rsidP="00013D64">
            <w:pPr>
              <w:jc w:val="left"/>
            </w:pPr>
            <w:r>
              <w:t xml:space="preserve">El fenómeno de las vanguardias en las artes plásticas: Fauvismo, Cubismo, Futurismo, Expresionismo, pintura abstracta, Dadaísmo y Surrealismo. </w:t>
            </w:r>
          </w:p>
          <w:p w:rsidR="00E678EA" w:rsidRPr="00013D64" w:rsidRDefault="00E678EA" w:rsidP="00013D64">
            <w:pPr>
              <w:jc w:val="left"/>
              <w:rPr>
                <w:b/>
                <w:sz w:val="22"/>
                <w:szCs w:val="22"/>
              </w:rPr>
            </w:pPr>
            <w:r>
              <w:t>Renovación del lenguaje arquitectónico: el funcionalismo del Movimiento Moderno y la arquitectura orgánica.</w:t>
            </w:r>
          </w:p>
        </w:tc>
        <w:tc>
          <w:tcPr>
            <w:tcW w:w="3181" w:type="dxa"/>
            <w:gridSpan w:val="2"/>
          </w:tcPr>
          <w:p w:rsidR="008558DA" w:rsidRPr="00013D64" w:rsidRDefault="008558DA" w:rsidP="00013D64">
            <w:pPr>
              <w:jc w:val="left"/>
              <w:rPr>
                <w:sz w:val="20"/>
                <w:szCs w:val="20"/>
              </w:rPr>
            </w:pPr>
            <w:r w:rsidRPr="00013D64">
              <w:rPr>
                <w:sz w:val="20"/>
                <w:szCs w:val="20"/>
              </w:rPr>
              <w:t>1. Reconocer y explicar las concepciones estéticas y las características esenciales de las</w:t>
            </w:r>
          </w:p>
          <w:p w:rsidR="008558DA" w:rsidRPr="00013D64" w:rsidRDefault="008558DA" w:rsidP="00013D64">
            <w:pPr>
              <w:jc w:val="left"/>
              <w:rPr>
                <w:sz w:val="20"/>
                <w:szCs w:val="20"/>
              </w:rPr>
            </w:pPr>
            <w:proofErr w:type="gramStart"/>
            <w:r w:rsidRPr="00013D64">
              <w:rPr>
                <w:sz w:val="20"/>
                <w:szCs w:val="20"/>
              </w:rPr>
              <w:t>vanguardias</w:t>
            </w:r>
            <w:proofErr w:type="gramEnd"/>
            <w:r w:rsidRPr="00013D64">
              <w:rPr>
                <w:sz w:val="20"/>
                <w:szCs w:val="20"/>
              </w:rPr>
              <w:t xml:space="preserve"> artísticas de la primera mitad del siglo XX, relacionando cada una de ellas con sus respectivos contextos históricos y culturales.</w:t>
            </w: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8558DA" w:rsidRPr="00013D64" w:rsidRDefault="008558DA" w:rsidP="00013D64">
            <w:pPr>
              <w:jc w:val="left"/>
              <w:rPr>
                <w:sz w:val="20"/>
                <w:szCs w:val="20"/>
              </w:rPr>
            </w:pPr>
            <w:r w:rsidRPr="00013D64">
              <w:rPr>
                <w:sz w:val="20"/>
                <w:szCs w:val="20"/>
              </w:rPr>
              <w:t>2. Analizar, comentar y clasificar obras significativas del arte de la primera mitad del siglo XX, aplicando un método que incluya diferentes enfoques (técnico, formal, semántico, cultural, sociológico e histórico).</w:t>
            </w: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8558DA" w:rsidRPr="00013D64" w:rsidRDefault="008558DA" w:rsidP="00013D64">
            <w:pPr>
              <w:jc w:val="left"/>
              <w:rPr>
                <w:sz w:val="20"/>
                <w:szCs w:val="20"/>
              </w:rPr>
            </w:pPr>
            <w:r w:rsidRPr="00013D64">
              <w:rPr>
                <w:sz w:val="20"/>
                <w:szCs w:val="20"/>
              </w:rPr>
              <w:t>3. Realizar y exponer, individualmente o en grupo, trabajos de investigación, utilizando tanto</w:t>
            </w:r>
          </w:p>
          <w:p w:rsidR="008558DA" w:rsidRPr="00013D64" w:rsidRDefault="008558DA" w:rsidP="00013D64">
            <w:pPr>
              <w:jc w:val="left"/>
              <w:rPr>
                <w:sz w:val="20"/>
                <w:szCs w:val="20"/>
              </w:rPr>
            </w:pPr>
            <w:proofErr w:type="gramStart"/>
            <w:r w:rsidRPr="00013D64">
              <w:rPr>
                <w:sz w:val="20"/>
                <w:szCs w:val="20"/>
              </w:rPr>
              <w:t>medios</w:t>
            </w:r>
            <w:proofErr w:type="gramEnd"/>
            <w:r w:rsidRPr="00013D64">
              <w:rPr>
                <w:sz w:val="20"/>
                <w:szCs w:val="20"/>
              </w:rPr>
              <w:t xml:space="preserve"> tradicionales como las nuevas tecnologías.</w:t>
            </w:r>
          </w:p>
          <w:p w:rsidR="008558DA" w:rsidRPr="00013D64" w:rsidRDefault="008558DA" w:rsidP="00013D64">
            <w:pPr>
              <w:jc w:val="left"/>
              <w:rPr>
                <w:sz w:val="20"/>
                <w:szCs w:val="20"/>
              </w:rPr>
            </w:pPr>
            <w:r w:rsidRPr="00013D64">
              <w:rPr>
                <w:sz w:val="20"/>
                <w:szCs w:val="20"/>
              </w:rPr>
              <w:t>4. Respetar las manifestaciones del arte de la primera mitad del siglo XX, valorando su importancia como expresión de la profunda renovación del lenguaje artístico en el que se</w:t>
            </w:r>
          </w:p>
          <w:p w:rsidR="008558DA" w:rsidRPr="00013D64" w:rsidRDefault="008558DA" w:rsidP="00013D64">
            <w:pPr>
              <w:jc w:val="left"/>
              <w:rPr>
                <w:sz w:val="20"/>
                <w:szCs w:val="20"/>
              </w:rPr>
            </w:pPr>
            <w:proofErr w:type="gramStart"/>
            <w:r w:rsidRPr="00013D64">
              <w:rPr>
                <w:sz w:val="20"/>
                <w:szCs w:val="20"/>
              </w:rPr>
              <w:t>sustenta</w:t>
            </w:r>
            <w:proofErr w:type="gramEnd"/>
            <w:r w:rsidRPr="00013D64">
              <w:rPr>
                <w:sz w:val="20"/>
                <w:szCs w:val="20"/>
              </w:rPr>
              <w:t xml:space="preserve"> la libertad creativa actual.</w:t>
            </w:r>
          </w:p>
          <w:p w:rsidR="00E678EA" w:rsidRPr="00013D64" w:rsidRDefault="008558DA" w:rsidP="00013D64">
            <w:pPr>
              <w:jc w:val="left"/>
              <w:rPr>
                <w:sz w:val="20"/>
                <w:szCs w:val="20"/>
              </w:rPr>
            </w:pPr>
            <w:r w:rsidRPr="00013D64">
              <w:rPr>
                <w:sz w:val="20"/>
                <w:szCs w:val="20"/>
              </w:rPr>
              <w:t>5. Utilizar la terminología específica del arte en las exposiciones orales y escritas, denominando con precisión los principales elementos y técnicas.</w:t>
            </w:r>
          </w:p>
        </w:tc>
        <w:tc>
          <w:tcPr>
            <w:tcW w:w="4111" w:type="dxa"/>
          </w:tcPr>
          <w:p w:rsidR="008558DA" w:rsidRPr="00013D64" w:rsidRDefault="008558DA" w:rsidP="00013D64">
            <w:pPr>
              <w:jc w:val="left"/>
              <w:rPr>
                <w:sz w:val="20"/>
                <w:szCs w:val="20"/>
              </w:rPr>
            </w:pPr>
            <w:r w:rsidRPr="00013D64">
              <w:rPr>
                <w:sz w:val="20"/>
                <w:szCs w:val="20"/>
              </w:rPr>
              <w:lastRenderedPageBreak/>
              <w:t>1.1. Define el concepto de vanguardia artística en relación con el acelerado ritmo de cambios en la sociedad de la época y la libertad creativa de los artistas iniciada en la centuria anterior</w:t>
            </w:r>
            <w:r w:rsidR="00466D77" w:rsidRPr="00013D64">
              <w:rPr>
                <w:sz w:val="20"/>
                <w:szCs w:val="20"/>
              </w:rPr>
              <w:t xml:space="preserve"> e), g)</w:t>
            </w:r>
          </w:p>
          <w:p w:rsidR="008558DA" w:rsidRPr="00013D64" w:rsidRDefault="008558DA" w:rsidP="00013D64">
            <w:pPr>
              <w:jc w:val="left"/>
              <w:rPr>
                <w:sz w:val="20"/>
                <w:szCs w:val="20"/>
              </w:rPr>
            </w:pPr>
            <w:r w:rsidRPr="00013D64">
              <w:rPr>
                <w:sz w:val="20"/>
                <w:szCs w:val="20"/>
              </w:rPr>
              <w:t>1.2. Describe el origen y características del Fauvismo.</w:t>
            </w:r>
          </w:p>
          <w:p w:rsidR="008558DA" w:rsidRPr="00013D64" w:rsidRDefault="008558DA" w:rsidP="00013D64">
            <w:pPr>
              <w:jc w:val="left"/>
              <w:rPr>
                <w:sz w:val="20"/>
                <w:szCs w:val="20"/>
              </w:rPr>
            </w:pPr>
            <w:r w:rsidRPr="00013D64">
              <w:rPr>
                <w:sz w:val="20"/>
                <w:szCs w:val="20"/>
              </w:rPr>
              <w:t>1.3. Describe el proceso de gestación y las</w:t>
            </w:r>
          </w:p>
          <w:p w:rsidR="008558DA" w:rsidRPr="00013D64" w:rsidRDefault="008558DA" w:rsidP="00013D64">
            <w:pPr>
              <w:jc w:val="left"/>
              <w:rPr>
                <w:sz w:val="20"/>
                <w:szCs w:val="20"/>
              </w:rPr>
            </w:pPr>
            <w:proofErr w:type="gramStart"/>
            <w:r w:rsidRPr="00013D64">
              <w:rPr>
                <w:sz w:val="20"/>
                <w:szCs w:val="20"/>
              </w:rPr>
              <w:t>características</w:t>
            </w:r>
            <w:proofErr w:type="gramEnd"/>
            <w:r w:rsidRPr="00013D64">
              <w:rPr>
                <w:sz w:val="20"/>
                <w:szCs w:val="20"/>
              </w:rPr>
              <w:t xml:space="preserve"> del Cubismo, distinguiendo entre el Cubismo analítico y el sintético.</w:t>
            </w:r>
          </w:p>
          <w:p w:rsidR="008558DA" w:rsidRPr="00013D64" w:rsidRDefault="008558DA" w:rsidP="00013D64">
            <w:pPr>
              <w:jc w:val="left"/>
              <w:rPr>
                <w:sz w:val="20"/>
                <w:szCs w:val="20"/>
              </w:rPr>
            </w:pPr>
            <w:r w:rsidRPr="00013D64">
              <w:rPr>
                <w:sz w:val="20"/>
                <w:szCs w:val="20"/>
              </w:rPr>
              <w:t>1.4. Describe el ideario y principios básicos del futurismo.</w:t>
            </w:r>
          </w:p>
          <w:p w:rsidR="008558DA" w:rsidRPr="00013D64" w:rsidRDefault="008558DA" w:rsidP="00013D64">
            <w:pPr>
              <w:jc w:val="left"/>
              <w:rPr>
                <w:sz w:val="20"/>
                <w:szCs w:val="20"/>
              </w:rPr>
            </w:pPr>
            <w:r w:rsidRPr="00013D64">
              <w:rPr>
                <w:sz w:val="20"/>
                <w:szCs w:val="20"/>
              </w:rPr>
              <w:t>1.5. Identifica los antecedentes del expresionismo en el siglo XIX, explica sus características generales y especifica las diferencias entre los grupos alemanes El Puente y El jinete azul.</w:t>
            </w:r>
          </w:p>
          <w:p w:rsidR="008558DA" w:rsidRPr="00013D64" w:rsidRDefault="008558DA" w:rsidP="00013D64">
            <w:pPr>
              <w:jc w:val="left"/>
              <w:rPr>
                <w:sz w:val="20"/>
                <w:szCs w:val="20"/>
              </w:rPr>
            </w:pPr>
            <w:r w:rsidRPr="00013D64">
              <w:rPr>
                <w:sz w:val="20"/>
                <w:szCs w:val="20"/>
              </w:rPr>
              <w:t>1.6. Describe el proceso de gestación y las</w:t>
            </w:r>
          </w:p>
          <w:p w:rsidR="008558DA" w:rsidRPr="00013D64" w:rsidRDefault="008558DA" w:rsidP="00013D64">
            <w:pPr>
              <w:jc w:val="left"/>
              <w:rPr>
                <w:sz w:val="20"/>
                <w:szCs w:val="20"/>
              </w:rPr>
            </w:pPr>
            <w:proofErr w:type="gramStart"/>
            <w:r w:rsidRPr="00013D64">
              <w:rPr>
                <w:sz w:val="20"/>
                <w:szCs w:val="20"/>
              </w:rPr>
              <w:t>características</w:t>
            </w:r>
            <w:proofErr w:type="gramEnd"/>
            <w:r w:rsidRPr="00013D64">
              <w:rPr>
                <w:sz w:val="20"/>
                <w:szCs w:val="20"/>
              </w:rPr>
              <w:t xml:space="preserve"> la pintura abstracta, distingue la vertiente cromática y la geométrica, y especifica algunas de sus corrientes más significativas, como el </w:t>
            </w:r>
            <w:proofErr w:type="spellStart"/>
            <w:r w:rsidRPr="00013D64">
              <w:rPr>
                <w:sz w:val="20"/>
                <w:szCs w:val="20"/>
              </w:rPr>
              <w:t>Suprematismo</w:t>
            </w:r>
            <w:proofErr w:type="spellEnd"/>
            <w:r w:rsidRPr="00013D64">
              <w:rPr>
                <w:sz w:val="20"/>
                <w:szCs w:val="20"/>
              </w:rPr>
              <w:t xml:space="preserve"> ruso o el Neoplasticismo.</w:t>
            </w:r>
          </w:p>
          <w:p w:rsidR="008558DA" w:rsidRPr="00013D64" w:rsidRDefault="008558DA" w:rsidP="00013D64">
            <w:pPr>
              <w:jc w:val="left"/>
              <w:rPr>
                <w:sz w:val="20"/>
                <w:szCs w:val="20"/>
              </w:rPr>
            </w:pPr>
            <w:r w:rsidRPr="00013D64">
              <w:rPr>
                <w:sz w:val="20"/>
                <w:szCs w:val="20"/>
              </w:rPr>
              <w:t>1.7. Describe las características del Dadaísmo como actitud provocadora en un contexto de crisis.</w:t>
            </w:r>
          </w:p>
          <w:p w:rsidR="008558DA" w:rsidRPr="00013D64" w:rsidRDefault="008558DA" w:rsidP="00013D64">
            <w:pPr>
              <w:jc w:val="left"/>
              <w:rPr>
                <w:sz w:val="20"/>
                <w:szCs w:val="20"/>
              </w:rPr>
            </w:pPr>
            <w:r w:rsidRPr="00013D64">
              <w:rPr>
                <w:sz w:val="20"/>
                <w:szCs w:val="20"/>
              </w:rPr>
              <w:t>1.8. Explica el origen, características y objetivos del Surrealismo.</w:t>
            </w:r>
          </w:p>
          <w:p w:rsidR="008558DA" w:rsidRPr="00013D64" w:rsidRDefault="008558DA" w:rsidP="00013D64">
            <w:pPr>
              <w:jc w:val="left"/>
              <w:rPr>
                <w:sz w:val="20"/>
                <w:szCs w:val="20"/>
              </w:rPr>
            </w:pPr>
            <w:r w:rsidRPr="00013D64">
              <w:rPr>
                <w:sz w:val="20"/>
                <w:szCs w:val="20"/>
              </w:rPr>
              <w:t>1.9. Explica la importancia de los pintores españoles Picasso, Miró y Dalí en el desarrollo de las vanguardias artísticas.</w:t>
            </w:r>
          </w:p>
          <w:p w:rsidR="008558DA" w:rsidRPr="00013D64" w:rsidRDefault="008558DA" w:rsidP="00013D64">
            <w:pPr>
              <w:jc w:val="left"/>
              <w:rPr>
                <w:sz w:val="20"/>
                <w:szCs w:val="20"/>
              </w:rPr>
            </w:pPr>
            <w:r w:rsidRPr="00013D64">
              <w:rPr>
                <w:sz w:val="20"/>
                <w:szCs w:val="20"/>
              </w:rPr>
              <w:lastRenderedPageBreak/>
              <w:t>1.10. Explica la renovación temática, técnica y formal de la escultura en la primera mitad del siglo XX, distinguiendo las obras que están relacionadas con las vanguardias pictóricas y</w:t>
            </w:r>
          </w:p>
          <w:p w:rsidR="008558DA" w:rsidRPr="00013D64" w:rsidRDefault="008558DA" w:rsidP="00013D64">
            <w:pPr>
              <w:jc w:val="left"/>
              <w:rPr>
                <w:sz w:val="20"/>
                <w:szCs w:val="20"/>
              </w:rPr>
            </w:pPr>
            <w:proofErr w:type="gramStart"/>
            <w:r w:rsidRPr="00013D64">
              <w:rPr>
                <w:sz w:val="20"/>
                <w:szCs w:val="20"/>
              </w:rPr>
              <w:t>las</w:t>
            </w:r>
            <w:proofErr w:type="gramEnd"/>
            <w:r w:rsidRPr="00013D64">
              <w:rPr>
                <w:sz w:val="20"/>
                <w:szCs w:val="20"/>
              </w:rPr>
              <w:t xml:space="preserve"> que utilizan recursos o lenguajes independientes.</w:t>
            </w:r>
          </w:p>
          <w:p w:rsidR="008558DA" w:rsidRPr="00013D64" w:rsidRDefault="008558DA" w:rsidP="00013D64">
            <w:pPr>
              <w:jc w:val="left"/>
              <w:rPr>
                <w:sz w:val="20"/>
                <w:szCs w:val="20"/>
              </w:rPr>
            </w:pPr>
            <w:r w:rsidRPr="00013D64">
              <w:rPr>
                <w:sz w:val="20"/>
                <w:szCs w:val="20"/>
              </w:rPr>
              <w:t>1.11. Explica el proceso de configuración y los rasgos esenciales del Movimiento Moderno en arquitectura.</w:t>
            </w:r>
          </w:p>
          <w:p w:rsidR="008558DA" w:rsidRPr="00013D64" w:rsidRDefault="008558DA" w:rsidP="00013D64">
            <w:pPr>
              <w:jc w:val="left"/>
              <w:rPr>
                <w:sz w:val="20"/>
                <w:szCs w:val="20"/>
              </w:rPr>
            </w:pPr>
            <w:r w:rsidRPr="00013D64">
              <w:rPr>
                <w:sz w:val="20"/>
                <w:szCs w:val="20"/>
              </w:rPr>
              <w:t>1.12. Especifica las aportaciones de la arquitectura orgánica al Movimiento Moderno.</w:t>
            </w:r>
          </w:p>
          <w:p w:rsidR="008558DA" w:rsidRPr="00013D64" w:rsidRDefault="008558DA" w:rsidP="00013D64">
            <w:pPr>
              <w:jc w:val="left"/>
              <w:rPr>
                <w:sz w:val="20"/>
                <w:szCs w:val="20"/>
              </w:rPr>
            </w:pPr>
            <w:r w:rsidRPr="00013D64">
              <w:rPr>
                <w:sz w:val="20"/>
                <w:szCs w:val="20"/>
              </w:rPr>
              <w:t xml:space="preserve">2.1. Identifica, analiza y comenta las siguientes obras: La alegría de vivir, de </w:t>
            </w:r>
            <w:proofErr w:type="spellStart"/>
            <w:r w:rsidRPr="00013D64">
              <w:rPr>
                <w:sz w:val="20"/>
                <w:szCs w:val="20"/>
              </w:rPr>
              <w:t>Matisse</w:t>
            </w:r>
            <w:proofErr w:type="spellEnd"/>
            <w:r w:rsidRPr="00013D64">
              <w:rPr>
                <w:sz w:val="20"/>
                <w:szCs w:val="20"/>
              </w:rPr>
              <w:t xml:space="preserve">; Las señoritas de </w:t>
            </w:r>
            <w:proofErr w:type="spellStart"/>
            <w:r w:rsidRPr="00013D64">
              <w:rPr>
                <w:sz w:val="20"/>
                <w:szCs w:val="20"/>
              </w:rPr>
              <w:t>Avinyó</w:t>
            </w:r>
            <w:proofErr w:type="spellEnd"/>
            <w:r w:rsidRPr="00013D64">
              <w:rPr>
                <w:sz w:val="20"/>
                <w:szCs w:val="20"/>
              </w:rPr>
              <w:t xml:space="preserve">, Retrato de </w:t>
            </w:r>
            <w:proofErr w:type="spellStart"/>
            <w:r w:rsidRPr="00013D64">
              <w:rPr>
                <w:sz w:val="20"/>
                <w:szCs w:val="20"/>
              </w:rPr>
              <w:t>Ambroise</w:t>
            </w:r>
            <w:proofErr w:type="spellEnd"/>
            <w:r w:rsidRPr="00013D64">
              <w:rPr>
                <w:sz w:val="20"/>
                <w:szCs w:val="20"/>
              </w:rPr>
              <w:t xml:space="preserve"> </w:t>
            </w:r>
            <w:proofErr w:type="spellStart"/>
            <w:r w:rsidRPr="00013D64">
              <w:rPr>
                <w:sz w:val="20"/>
                <w:szCs w:val="20"/>
              </w:rPr>
              <w:t>Vollard</w:t>
            </w:r>
            <w:proofErr w:type="spellEnd"/>
            <w:r w:rsidRPr="00013D64">
              <w:rPr>
                <w:sz w:val="20"/>
                <w:szCs w:val="20"/>
              </w:rPr>
              <w:t>, Naturaleza muerta con silla de</w:t>
            </w:r>
          </w:p>
          <w:p w:rsidR="008558DA" w:rsidRPr="00013D64" w:rsidRDefault="008558DA" w:rsidP="00013D64">
            <w:pPr>
              <w:jc w:val="left"/>
              <w:rPr>
                <w:sz w:val="20"/>
                <w:szCs w:val="20"/>
              </w:rPr>
            </w:pPr>
            <w:r w:rsidRPr="00013D64">
              <w:rPr>
                <w:sz w:val="20"/>
                <w:szCs w:val="20"/>
              </w:rPr>
              <w:t xml:space="preserve">rejilla de caña y Guernica, de Picasso; La ciudad que emerge, de </w:t>
            </w:r>
            <w:proofErr w:type="spellStart"/>
            <w:r w:rsidRPr="00013D64">
              <w:rPr>
                <w:sz w:val="20"/>
                <w:szCs w:val="20"/>
              </w:rPr>
              <w:t>Boccioni</w:t>
            </w:r>
            <w:proofErr w:type="spellEnd"/>
            <w:r w:rsidRPr="00013D64">
              <w:rPr>
                <w:sz w:val="20"/>
                <w:szCs w:val="20"/>
              </w:rPr>
              <w:t xml:space="preserve">; El grito, de </w:t>
            </w:r>
            <w:proofErr w:type="spellStart"/>
            <w:r w:rsidRPr="00013D64">
              <w:rPr>
                <w:sz w:val="20"/>
                <w:szCs w:val="20"/>
              </w:rPr>
              <w:t>Munch</w:t>
            </w:r>
            <w:proofErr w:type="spellEnd"/>
            <w:r w:rsidRPr="00013D64">
              <w:rPr>
                <w:sz w:val="20"/>
                <w:szCs w:val="20"/>
              </w:rPr>
              <w:t xml:space="preserve">; La calle, de Kirchner; Lírica y Sobre blanco II, de Kandinsky; Cuadrado negro, de </w:t>
            </w:r>
            <w:proofErr w:type="spellStart"/>
            <w:r w:rsidRPr="00013D64">
              <w:rPr>
                <w:sz w:val="20"/>
                <w:szCs w:val="20"/>
              </w:rPr>
              <w:t>Malevich</w:t>
            </w:r>
            <w:proofErr w:type="spellEnd"/>
            <w:r w:rsidRPr="00013D64">
              <w:rPr>
                <w:sz w:val="20"/>
                <w:szCs w:val="20"/>
              </w:rPr>
              <w:t xml:space="preserve">; Composición II, de </w:t>
            </w:r>
            <w:proofErr w:type="spellStart"/>
            <w:r w:rsidRPr="00013D64">
              <w:rPr>
                <w:sz w:val="20"/>
                <w:szCs w:val="20"/>
              </w:rPr>
              <w:t>Mondrian</w:t>
            </w:r>
            <w:proofErr w:type="spellEnd"/>
            <w:r w:rsidRPr="00013D64">
              <w:rPr>
                <w:sz w:val="20"/>
                <w:szCs w:val="20"/>
              </w:rPr>
              <w:t xml:space="preserve">; L.H.O.O.Q., de </w:t>
            </w:r>
            <w:proofErr w:type="spellStart"/>
            <w:r w:rsidRPr="00013D64">
              <w:rPr>
                <w:sz w:val="20"/>
                <w:szCs w:val="20"/>
              </w:rPr>
              <w:t>Duchamp</w:t>
            </w:r>
            <w:proofErr w:type="spellEnd"/>
            <w:r w:rsidRPr="00013D64">
              <w:rPr>
                <w:sz w:val="20"/>
                <w:szCs w:val="20"/>
              </w:rPr>
              <w:t xml:space="preserve">; El elefante de las </w:t>
            </w:r>
            <w:proofErr w:type="spellStart"/>
            <w:r w:rsidRPr="00013D64">
              <w:rPr>
                <w:sz w:val="20"/>
                <w:szCs w:val="20"/>
              </w:rPr>
              <w:t>Celebes</w:t>
            </w:r>
            <w:proofErr w:type="spellEnd"/>
            <w:r w:rsidRPr="00013D64">
              <w:rPr>
                <w:sz w:val="20"/>
                <w:szCs w:val="20"/>
              </w:rPr>
              <w:t>, de</w:t>
            </w:r>
          </w:p>
          <w:p w:rsidR="008558DA" w:rsidRPr="00013D64" w:rsidRDefault="008558DA" w:rsidP="00013D64">
            <w:pPr>
              <w:jc w:val="left"/>
              <w:rPr>
                <w:sz w:val="20"/>
                <w:szCs w:val="20"/>
              </w:rPr>
            </w:pPr>
            <w:proofErr w:type="spellStart"/>
            <w:r w:rsidRPr="00013D64">
              <w:rPr>
                <w:sz w:val="20"/>
                <w:szCs w:val="20"/>
              </w:rPr>
              <w:t>Ernst</w:t>
            </w:r>
            <w:proofErr w:type="spellEnd"/>
            <w:r w:rsidRPr="00013D64">
              <w:rPr>
                <w:sz w:val="20"/>
                <w:szCs w:val="20"/>
              </w:rPr>
              <w:t xml:space="preserve">; La llave de los campos, de </w:t>
            </w:r>
            <w:proofErr w:type="spellStart"/>
            <w:r w:rsidRPr="00013D64">
              <w:rPr>
                <w:sz w:val="20"/>
                <w:szCs w:val="20"/>
              </w:rPr>
              <w:t>Magritte</w:t>
            </w:r>
            <w:proofErr w:type="spellEnd"/>
            <w:r w:rsidRPr="00013D64">
              <w:rPr>
                <w:sz w:val="20"/>
                <w:szCs w:val="20"/>
              </w:rPr>
              <w:t>; El carnaval de Arlequín y Mujeres y pájaros a la luz de la luna, de Miró; El juego lúgubre y La pers</w:t>
            </w:r>
            <w:r w:rsidR="00466D77" w:rsidRPr="00013D64">
              <w:rPr>
                <w:sz w:val="20"/>
                <w:szCs w:val="20"/>
              </w:rPr>
              <w:t>istencia de la memoria, de Dalí e), g)</w:t>
            </w:r>
          </w:p>
          <w:p w:rsidR="008558DA" w:rsidRPr="00013D64" w:rsidRDefault="008558DA" w:rsidP="00013D64">
            <w:pPr>
              <w:jc w:val="left"/>
              <w:rPr>
                <w:sz w:val="20"/>
                <w:szCs w:val="20"/>
              </w:rPr>
            </w:pPr>
            <w:r w:rsidRPr="00013D64">
              <w:rPr>
                <w:sz w:val="20"/>
                <w:szCs w:val="20"/>
              </w:rPr>
              <w:t xml:space="preserve">2.2. Identifica, analiza y comenta las siguientes obras escultóricas: El profeta, de Gargallo; Formas únicas de continuidad en el espacio, de </w:t>
            </w:r>
            <w:proofErr w:type="spellStart"/>
            <w:r w:rsidRPr="00013D64">
              <w:rPr>
                <w:sz w:val="20"/>
                <w:szCs w:val="20"/>
              </w:rPr>
              <w:t>Boccioni</w:t>
            </w:r>
            <w:proofErr w:type="spellEnd"/>
            <w:r w:rsidRPr="00013D64">
              <w:rPr>
                <w:sz w:val="20"/>
                <w:szCs w:val="20"/>
              </w:rPr>
              <w:t xml:space="preserve">; Fuente, de </w:t>
            </w:r>
            <w:proofErr w:type="spellStart"/>
            <w:r w:rsidRPr="00013D64">
              <w:rPr>
                <w:sz w:val="20"/>
                <w:szCs w:val="20"/>
              </w:rPr>
              <w:t>Duchamp</w:t>
            </w:r>
            <w:proofErr w:type="spellEnd"/>
            <w:r w:rsidRPr="00013D64">
              <w:rPr>
                <w:sz w:val="20"/>
                <w:szCs w:val="20"/>
              </w:rPr>
              <w:t>; Mujer peinándose ante un espejo, de Julio González;</w:t>
            </w:r>
          </w:p>
          <w:p w:rsidR="008558DA" w:rsidRPr="00013D64" w:rsidRDefault="008558DA" w:rsidP="00013D64">
            <w:pPr>
              <w:jc w:val="left"/>
              <w:rPr>
                <w:sz w:val="20"/>
                <w:szCs w:val="20"/>
              </w:rPr>
            </w:pPr>
            <w:proofErr w:type="spellStart"/>
            <w:r w:rsidRPr="00013D64">
              <w:rPr>
                <w:sz w:val="20"/>
                <w:szCs w:val="20"/>
              </w:rPr>
              <w:t>Mademoiselle</w:t>
            </w:r>
            <w:proofErr w:type="spellEnd"/>
            <w:r w:rsidRPr="00013D64">
              <w:rPr>
                <w:sz w:val="20"/>
                <w:szCs w:val="20"/>
              </w:rPr>
              <w:t xml:space="preserve"> </w:t>
            </w:r>
            <w:proofErr w:type="spellStart"/>
            <w:r w:rsidRPr="00013D64">
              <w:rPr>
                <w:sz w:val="20"/>
                <w:szCs w:val="20"/>
              </w:rPr>
              <w:t>Pogany</w:t>
            </w:r>
            <w:proofErr w:type="spellEnd"/>
            <w:r w:rsidRPr="00013D64">
              <w:rPr>
                <w:sz w:val="20"/>
                <w:szCs w:val="20"/>
              </w:rPr>
              <w:t xml:space="preserve"> I, de </w:t>
            </w:r>
            <w:proofErr w:type="spellStart"/>
            <w:r w:rsidRPr="00013D64">
              <w:rPr>
                <w:sz w:val="20"/>
                <w:szCs w:val="20"/>
              </w:rPr>
              <w:t>Brancusi</w:t>
            </w:r>
            <w:proofErr w:type="spellEnd"/>
            <w:r w:rsidRPr="00013D64">
              <w:rPr>
                <w:sz w:val="20"/>
                <w:szCs w:val="20"/>
              </w:rPr>
              <w:t xml:space="preserve">; Langosta, nasa y cola de pez, de </w:t>
            </w:r>
            <w:proofErr w:type="spellStart"/>
            <w:r w:rsidRPr="00013D64">
              <w:rPr>
                <w:sz w:val="20"/>
                <w:szCs w:val="20"/>
              </w:rPr>
              <w:t>Calder</w:t>
            </w:r>
            <w:proofErr w:type="spellEnd"/>
            <w:r w:rsidRPr="00013D64">
              <w:rPr>
                <w:sz w:val="20"/>
                <w:szCs w:val="20"/>
              </w:rPr>
              <w:t>; Figura reclinada, de Henry Moore.</w:t>
            </w:r>
          </w:p>
          <w:p w:rsidR="00E678EA" w:rsidRPr="00013D64" w:rsidRDefault="008558DA" w:rsidP="00013D64">
            <w:pPr>
              <w:jc w:val="left"/>
              <w:rPr>
                <w:sz w:val="20"/>
                <w:szCs w:val="20"/>
              </w:rPr>
            </w:pPr>
            <w:r w:rsidRPr="00013D64">
              <w:rPr>
                <w:sz w:val="20"/>
                <w:szCs w:val="20"/>
              </w:rPr>
              <w:t xml:space="preserve">2.3. Identifica, analiza y comenta las siguientes obras arquitectónicas: Edificio de </w:t>
            </w:r>
            <w:smartTag w:uri="urn:schemas-microsoft-com:office:smarttags" w:element="PersonName">
              <w:smartTagPr>
                <w:attr w:name="ProductID" w:val="la Bauhaus"/>
              </w:smartTagPr>
              <w:r w:rsidRPr="00013D64">
                <w:rPr>
                  <w:sz w:val="20"/>
                  <w:szCs w:val="20"/>
                </w:rPr>
                <w:t xml:space="preserve">la </w:t>
              </w:r>
              <w:proofErr w:type="spellStart"/>
              <w:r w:rsidRPr="00013D64">
                <w:rPr>
                  <w:sz w:val="20"/>
                  <w:szCs w:val="20"/>
                </w:rPr>
                <w:t>Bauhaus</w:t>
              </w:r>
            </w:smartTag>
            <w:proofErr w:type="spellEnd"/>
            <w:r w:rsidRPr="00013D64">
              <w:rPr>
                <w:sz w:val="20"/>
                <w:szCs w:val="20"/>
              </w:rPr>
              <w:t xml:space="preserve"> en </w:t>
            </w:r>
            <w:proofErr w:type="spellStart"/>
            <w:r w:rsidRPr="00013D64">
              <w:rPr>
                <w:sz w:val="20"/>
                <w:szCs w:val="20"/>
              </w:rPr>
              <w:t>Dessau</w:t>
            </w:r>
            <w:proofErr w:type="spellEnd"/>
            <w:r w:rsidRPr="00013D64">
              <w:rPr>
                <w:sz w:val="20"/>
                <w:szCs w:val="20"/>
              </w:rPr>
              <w:t xml:space="preserve"> (Alemania), de </w:t>
            </w:r>
            <w:proofErr w:type="spellStart"/>
            <w:r w:rsidRPr="00013D64">
              <w:rPr>
                <w:sz w:val="20"/>
                <w:szCs w:val="20"/>
              </w:rPr>
              <w:t>Gropius</w:t>
            </w:r>
            <w:proofErr w:type="spellEnd"/>
            <w:r w:rsidRPr="00013D64">
              <w:rPr>
                <w:sz w:val="20"/>
                <w:szCs w:val="20"/>
              </w:rPr>
              <w:t xml:space="preserve">; Pabellón e Alemania en Barcelona, de Mies van der </w:t>
            </w:r>
            <w:proofErr w:type="spellStart"/>
            <w:r w:rsidRPr="00013D64">
              <w:rPr>
                <w:sz w:val="20"/>
                <w:szCs w:val="20"/>
              </w:rPr>
              <w:t>Rohe</w:t>
            </w:r>
            <w:proofErr w:type="spellEnd"/>
            <w:r w:rsidRPr="00013D64">
              <w:rPr>
                <w:sz w:val="20"/>
                <w:szCs w:val="20"/>
              </w:rPr>
              <w:t xml:space="preserve">; </w:t>
            </w:r>
            <w:r w:rsidRPr="00013D64">
              <w:rPr>
                <w:sz w:val="20"/>
                <w:szCs w:val="20"/>
              </w:rPr>
              <w:lastRenderedPageBreak/>
              <w:t xml:space="preserve">Villa Saboya en </w:t>
            </w:r>
            <w:proofErr w:type="spellStart"/>
            <w:r w:rsidRPr="00013D64">
              <w:rPr>
                <w:sz w:val="20"/>
                <w:szCs w:val="20"/>
              </w:rPr>
              <w:t>Poissy</w:t>
            </w:r>
            <w:proofErr w:type="spellEnd"/>
            <w:r w:rsidRPr="00013D64">
              <w:rPr>
                <w:sz w:val="20"/>
                <w:szCs w:val="20"/>
              </w:rPr>
              <w:t xml:space="preserve"> (Francia), de Le </w:t>
            </w:r>
            <w:proofErr w:type="spellStart"/>
            <w:r w:rsidRPr="00013D64">
              <w:rPr>
                <w:sz w:val="20"/>
                <w:szCs w:val="20"/>
              </w:rPr>
              <w:t>Corbusier</w:t>
            </w:r>
            <w:proofErr w:type="spellEnd"/>
            <w:r w:rsidRPr="00013D64">
              <w:rPr>
                <w:sz w:val="20"/>
                <w:szCs w:val="20"/>
              </w:rPr>
              <w:t xml:space="preserve">; Casa </w:t>
            </w:r>
            <w:proofErr w:type="spellStart"/>
            <w:r w:rsidRPr="00013D64">
              <w:rPr>
                <w:sz w:val="20"/>
                <w:szCs w:val="20"/>
              </w:rPr>
              <w:t>Kaufman</w:t>
            </w:r>
            <w:proofErr w:type="spellEnd"/>
            <w:r w:rsidRPr="00013D64">
              <w:rPr>
                <w:sz w:val="20"/>
                <w:szCs w:val="20"/>
              </w:rPr>
              <w:t xml:space="preserve"> (Casa de </w:t>
            </w:r>
            <w:smartTag w:uri="urn:schemas-microsoft-com:office:smarttags" w:element="PersonName">
              <w:smartTagPr>
                <w:attr w:name="ProductID" w:val="la Cascada"/>
              </w:smartTagPr>
              <w:r w:rsidRPr="00013D64">
                <w:rPr>
                  <w:sz w:val="20"/>
                  <w:szCs w:val="20"/>
                </w:rPr>
                <w:t>la Cascada</w:t>
              </w:r>
            </w:smartTag>
            <w:r w:rsidRPr="00013D64">
              <w:rPr>
                <w:sz w:val="20"/>
                <w:szCs w:val="20"/>
              </w:rPr>
              <w:t>), de Frank Lloyd Wright.</w:t>
            </w:r>
          </w:p>
          <w:p w:rsidR="008558DA" w:rsidRPr="00013D64" w:rsidRDefault="008558DA" w:rsidP="00013D64">
            <w:pPr>
              <w:jc w:val="left"/>
              <w:rPr>
                <w:sz w:val="20"/>
                <w:szCs w:val="20"/>
              </w:rPr>
            </w:pPr>
            <w:r w:rsidRPr="00013D64">
              <w:rPr>
                <w:sz w:val="20"/>
                <w:szCs w:val="20"/>
              </w:rPr>
              <w:t>3.1. Realiza un trabajo de investigación sobre el</w:t>
            </w:r>
          </w:p>
          <w:p w:rsidR="008558DA" w:rsidRPr="00013D64" w:rsidRDefault="008558DA" w:rsidP="00013D64">
            <w:pPr>
              <w:jc w:val="left"/>
              <w:rPr>
                <w:sz w:val="20"/>
                <w:szCs w:val="20"/>
              </w:rPr>
            </w:pPr>
            <w:r w:rsidRPr="00013D64">
              <w:rPr>
                <w:sz w:val="20"/>
                <w:szCs w:val="20"/>
              </w:rPr>
              <w:t xml:space="preserve">GATEPAC (Grupo de Artistas y Técnicos Españoles Para el Progreso de </w:t>
            </w:r>
            <w:smartTag w:uri="urn:schemas-microsoft-com:office:smarttags" w:element="PersonName">
              <w:smartTagPr>
                <w:attr w:name="ProductID" w:val="la Arquitectura Contemporánea"/>
              </w:smartTagPr>
              <w:r w:rsidRPr="00013D64">
                <w:rPr>
                  <w:sz w:val="20"/>
                  <w:szCs w:val="20"/>
                </w:rPr>
                <w:t>la Arquitectura Contemporánea</w:t>
              </w:r>
            </w:smartTag>
            <w:r w:rsidRPr="00013D64">
              <w:rPr>
                <w:sz w:val="20"/>
                <w:szCs w:val="20"/>
              </w:rPr>
              <w:t>).</w:t>
            </w:r>
          </w:p>
          <w:p w:rsidR="008558DA" w:rsidRPr="00013D64" w:rsidRDefault="008558DA" w:rsidP="00013D64">
            <w:pPr>
              <w:jc w:val="left"/>
              <w:rPr>
                <w:sz w:val="20"/>
                <w:szCs w:val="20"/>
              </w:rPr>
            </w:pPr>
            <w:r w:rsidRPr="00013D64">
              <w:rPr>
                <w:sz w:val="20"/>
                <w:szCs w:val="20"/>
              </w:rPr>
              <w:t>4.1. Selecciona una obra arquitectónica, una escultura o una pintura de la primera mitad del siglo XX, de las existentes en su comunidad autónoma, y justifica su elección.</w:t>
            </w: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8558DA" w:rsidRPr="00013D64" w:rsidRDefault="008558DA" w:rsidP="00013D64">
            <w:pPr>
              <w:jc w:val="left"/>
              <w:rPr>
                <w:sz w:val="20"/>
                <w:szCs w:val="20"/>
              </w:rPr>
            </w:pPr>
            <w:r w:rsidRPr="00013D64">
              <w:rPr>
                <w:sz w:val="20"/>
                <w:szCs w:val="20"/>
              </w:rPr>
              <w:t>El criterio de evaluación nº 5 es aplicable a todos los estándares de aprendizaje.</w:t>
            </w:r>
          </w:p>
        </w:tc>
        <w:tc>
          <w:tcPr>
            <w:tcW w:w="3969" w:type="dxa"/>
          </w:tcPr>
          <w:p w:rsidR="00022170" w:rsidRPr="00013D64" w:rsidRDefault="00022170" w:rsidP="00013D64">
            <w:pPr>
              <w:outlineLvl w:val="0"/>
              <w:rPr>
                <w:sz w:val="20"/>
                <w:szCs w:val="20"/>
              </w:rPr>
            </w:pPr>
            <w:r w:rsidRPr="00013D64">
              <w:rPr>
                <w:sz w:val="20"/>
                <w:szCs w:val="20"/>
              </w:rPr>
              <w:lastRenderedPageBreak/>
              <w:t xml:space="preserve">En una </w:t>
            </w:r>
            <w:r w:rsidRPr="00013D64">
              <w:rPr>
                <w:b/>
                <w:sz w:val="20"/>
                <w:szCs w:val="20"/>
              </w:rPr>
              <w:t xml:space="preserve">prueba escrita </w:t>
            </w:r>
            <w:r w:rsidRPr="00013D64">
              <w:rPr>
                <w:sz w:val="20"/>
                <w:szCs w:val="20"/>
              </w:rPr>
              <w:t xml:space="preserve">explica las características esenciales </w:t>
            </w:r>
            <w:r w:rsidR="00AD7EE5" w:rsidRPr="00013D64">
              <w:rPr>
                <w:sz w:val="20"/>
                <w:szCs w:val="20"/>
              </w:rPr>
              <w:t>de las vanguardias del siglo XX y define alguna o caracteriza alguna de ellas</w:t>
            </w:r>
            <w:r w:rsidRPr="00013D64">
              <w:rPr>
                <w:sz w:val="20"/>
                <w:szCs w:val="20"/>
              </w:rPr>
              <w:t xml:space="preserve">: </w:t>
            </w:r>
            <w:r w:rsidR="00AD7EE5" w:rsidRPr="00013D64">
              <w:rPr>
                <w:sz w:val="20"/>
                <w:szCs w:val="20"/>
              </w:rPr>
              <w:t>15</w:t>
            </w:r>
            <w:r w:rsidRPr="00013D64">
              <w:rPr>
                <w:sz w:val="20"/>
                <w:szCs w:val="20"/>
              </w:rPr>
              <w:t>%</w:t>
            </w: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022170" w:rsidRPr="00013D64" w:rsidRDefault="00022170"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AD7EE5" w:rsidRPr="00013D64" w:rsidRDefault="00AD7EE5" w:rsidP="00013D64">
            <w:pPr>
              <w:outlineLvl w:val="0"/>
              <w:rPr>
                <w:sz w:val="20"/>
                <w:szCs w:val="20"/>
              </w:rPr>
            </w:pPr>
          </w:p>
          <w:p w:rsidR="00022170" w:rsidRPr="00013D64" w:rsidRDefault="00022170" w:rsidP="00013D64">
            <w:pPr>
              <w:outlineLvl w:val="0"/>
              <w:rPr>
                <w:sz w:val="20"/>
                <w:szCs w:val="20"/>
              </w:rPr>
            </w:pPr>
          </w:p>
          <w:p w:rsidR="00AD7EE5" w:rsidRPr="00013D64" w:rsidRDefault="00AD7EE5" w:rsidP="00013D64">
            <w:pPr>
              <w:outlineLvl w:val="0"/>
              <w:rPr>
                <w:sz w:val="20"/>
                <w:szCs w:val="20"/>
              </w:rPr>
            </w:pPr>
          </w:p>
          <w:p w:rsidR="00022170" w:rsidRPr="00013D64" w:rsidRDefault="00022170"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r w:rsidRPr="00013D64">
              <w:rPr>
                <w:sz w:val="20"/>
                <w:szCs w:val="20"/>
              </w:rPr>
              <w:t>En una prueba escrita analiza y comenta una obra característica de las vanguardias del siglo XX: 1</w:t>
            </w:r>
            <w:r w:rsidR="000A0FB1" w:rsidRPr="00013D64">
              <w:rPr>
                <w:sz w:val="20"/>
                <w:szCs w:val="20"/>
              </w:rPr>
              <w:t>5</w:t>
            </w:r>
            <w:r w:rsidRPr="00013D64">
              <w:rPr>
                <w:sz w:val="20"/>
                <w:szCs w:val="20"/>
              </w:rPr>
              <w:t xml:space="preserve"> %</w:t>
            </w: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E678EA" w:rsidRPr="00013D64" w:rsidRDefault="00E678EA" w:rsidP="00013D64">
            <w:pPr>
              <w:outlineLvl w:val="0"/>
              <w:rPr>
                <w:sz w:val="20"/>
                <w:szCs w:val="20"/>
              </w:rPr>
            </w:pPr>
          </w:p>
        </w:tc>
      </w:tr>
    </w:tbl>
    <w:p w:rsidR="00E678EA" w:rsidRPr="00FF24AE" w:rsidRDefault="00E678EA" w:rsidP="00E678EA">
      <w:pPr>
        <w:rPr>
          <w:b/>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19"/>
        <w:gridCol w:w="4111"/>
        <w:gridCol w:w="3971"/>
      </w:tblGrid>
      <w:tr w:rsidR="00E678EA">
        <w:tc>
          <w:tcPr>
            <w:tcW w:w="14144" w:type="dxa"/>
            <w:gridSpan w:val="4"/>
          </w:tcPr>
          <w:p w:rsidR="00E678EA" w:rsidRPr="00013D64" w:rsidRDefault="00E678EA" w:rsidP="00013D64">
            <w:pPr>
              <w:jc w:val="center"/>
              <w:rPr>
                <w:b/>
              </w:rPr>
            </w:pPr>
            <w:r w:rsidRPr="00013D64">
              <w:rPr>
                <w:b/>
              </w:rPr>
              <w:t xml:space="preserve">Tercer trimestre. </w:t>
            </w:r>
          </w:p>
          <w:p w:rsidR="00E678EA" w:rsidRPr="00013D64" w:rsidRDefault="00E678EA" w:rsidP="00013D64">
            <w:pPr>
              <w:jc w:val="center"/>
              <w:rPr>
                <w:b/>
              </w:rPr>
            </w:pPr>
            <w:r w:rsidRPr="00013D64">
              <w:rPr>
                <w:b/>
              </w:rPr>
              <w:t xml:space="preserve">Bloque </w:t>
            </w:r>
            <w:r w:rsidR="008558DA" w:rsidRPr="00013D64">
              <w:rPr>
                <w:b/>
              </w:rPr>
              <w:t>6</w:t>
            </w:r>
            <w:r w:rsidRPr="00013D64">
              <w:rPr>
                <w:b/>
              </w:rPr>
              <w:t xml:space="preserve">: </w:t>
            </w:r>
            <w:r w:rsidR="008558DA" w:rsidRPr="00013D64">
              <w:rPr>
                <w:b/>
              </w:rPr>
              <w:t>La universalización del arte desde la segunda mitad del siglo XX</w:t>
            </w:r>
          </w:p>
        </w:tc>
      </w:tr>
      <w:tr w:rsidR="00E678EA" w:rsidRPr="00544810">
        <w:tc>
          <w:tcPr>
            <w:tcW w:w="2943" w:type="dxa"/>
          </w:tcPr>
          <w:p w:rsidR="008558DA" w:rsidRDefault="008558DA" w:rsidP="00013D64">
            <w:pPr>
              <w:jc w:val="left"/>
            </w:pPr>
            <w:r>
              <w:t xml:space="preserve">El predominio del Movimiento Moderno o Estilo Internacional en arquitectura. La arquitectura al margen del estilo internacional: </w:t>
            </w:r>
            <w:proofErr w:type="spellStart"/>
            <w:r>
              <w:t>High</w:t>
            </w:r>
            <w:proofErr w:type="spellEnd"/>
            <w:r>
              <w:t xml:space="preserve"> </w:t>
            </w:r>
            <w:proofErr w:type="spellStart"/>
            <w:r>
              <w:t>Tech</w:t>
            </w:r>
            <w:proofErr w:type="spellEnd"/>
            <w:r>
              <w:t>, arquitectura Posmoderna, Deconstrucción.</w:t>
            </w:r>
          </w:p>
          <w:p w:rsidR="008558DA" w:rsidRDefault="008558DA" w:rsidP="00013D64">
            <w:pPr>
              <w:jc w:val="left"/>
            </w:pPr>
            <w:r>
              <w:t>Las artes plásticas: de las segundas vanguardias a la posmodernidad.</w:t>
            </w:r>
          </w:p>
          <w:p w:rsidR="008558DA" w:rsidRDefault="008558DA" w:rsidP="00013D64">
            <w:pPr>
              <w:jc w:val="left"/>
            </w:pPr>
            <w:r>
              <w:t xml:space="preserve">Nuevos sistemas visuales: fotografía, cine y televisión, </w:t>
            </w:r>
            <w:proofErr w:type="spellStart"/>
            <w:r>
              <w:t>cartelismo</w:t>
            </w:r>
            <w:proofErr w:type="spellEnd"/>
            <w:r>
              <w:t>, cómic.</w:t>
            </w:r>
          </w:p>
          <w:p w:rsidR="008558DA" w:rsidRDefault="008558DA" w:rsidP="00013D64">
            <w:pPr>
              <w:jc w:val="left"/>
            </w:pPr>
            <w:r>
              <w:lastRenderedPageBreak/>
              <w:t>La combinación de lenguajes expresivos.</w:t>
            </w:r>
          </w:p>
          <w:p w:rsidR="008558DA" w:rsidRDefault="008558DA" w:rsidP="00013D64">
            <w:pPr>
              <w:jc w:val="left"/>
            </w:pPr>
            <w:r>
              <w:t>El impacto de las nuevas tecnologías.</w:t>
            </w:r>
          </w:p>
          <w:p w:rsidR="008558DA" w:rsidRDefault="008558DA" w:rsidP="00013D64">
            <w:pPr>
              <w:jc w:val="left"/>
            </w:pPr>
            <w:proofErr w:type="gramStart"/>
            <w:r>
              <w:t>en</w:t>
            </w:r>
            <w:proofErr w:type="gramEnd"/>
            <w:r>
              <w:t xml:space="preserve"> la difusión y la creación artística.</w:t>
            </w:r>
          </w:p>
          <w:p w:rsidR="008558DA" w:rsidRDefault="008558DA" w:rsidP="00013D64">
            <w:pPr>
              <w:jc w:val="left"/>
            </w:pPr>
            <w:r>
              <w:t>Arte y cultura visual de</w:t>
            </w:r>
            <w:r w:rsidR="00C151AA">
              <w:t xml:space="preserve"> </w:t>
            </w:r>
            <w:r>
              <w:t>masas.</w:t>
            </w:r>
          </w:p>
          <w:p w:rsidR="008558DA" w:rsidRDefault="008558DA" w:rsidP="00013D64">
            <w:pPr>
              <w:jc w:val="left"/>
            </w:pPr>
            <w:r>
              <w:t>El patrimonio artístico como riqueza</w:t>
            </w:r>
            <w:r w:rsidR="00C151AA">
              <w:t xml:space="preserve"> </w:t>
            </w:r>
            <w:r>
              <w:t>cultural. La preocupación por su</w:t>
            </w:r>
          </w:p>
          <w:p w:rsidR="00E678EA" w:rsidRPr="00013D64" w:rsidRDefault="008558DA" w:rsidP="00013D64">
            <w:pPr>
              <w:jc w:val="left"/>
              <w:rPr>
                <w:sz w:val="22"/>
                <w:szCs w:val="22"/>
              </w:rPr>
            </w:pPr>
            <w:proofErr w:type="gramStart"/>
            <w:r>
              <w:t>conservación</w:t>
            </w:r>
            <w:proofErr w:type="gramEnd"/>
            <w:r>
              <w:t>.</w:t>
            </w:r>
          </w:p>
        </w:tc>
        <w:tc>
          <w:tcPr>
            <w:tcW w:w="3119" w:type="dxa"/>
          </w:tcPr>
          <w:p w:rsidR="00C151AA" w:rsidRPr="00013D64" w:rsidRDefault="00C151AA" w:rsidP="00013D64">
            <w:pPr>
              <w:jc w:val="left"/>
              <w:rPr>
                <w:sz w:val="20"/>
                <w:szCs w:val="20"/>
              </w:rPr>
            </w:pPr>
            <w:r w:rsidRPr="00013D64">
              <w:rPr>
                <w:sz w:val="20"/>
                <w:szCs w:val="20"/>
              </w:rPr>
              <w:lastRenderedPageBreak/>
              <w:t>1. Reconocer y explicar las concepciones estéticas y las características esenciales del arte</w:t>
            </w:r>
          </w:p>
          <w:p w:rsidR="00C151AA" w:rsidRPr="00013D64" w:rsidRDefault="00C151AA" w:rsidP="00013D64">
            <w:pPr>
              <w:jc w:val="left"/>
              <w:rPr>
                <w:sz w:val="20"/>
                <w:szCs w:val="20"/>
              </w:rPr>
            </w:pPr>
            <w:proofErr w:type="gramStart"/>
            <w:r w:rsidRPr="00013D64">
              <w:rPr>
                <w:sz w:val="20"/>
                <w:szCs w:val="20"/>
              </w:rPr>
              <w:t>desde</w:t>
            </w:r>
            <w:proofErr w:type="gramEnd"/>
            <w:r w:rsidRPr="00013D64">
              <w:rPr>
                <w:sz w:val="20"/>
                <w:szCs w:val="20"/>
              </w:rPr>
              <w:t xml:space="preserve"> la segunda mitad del siglo XX, enmarcándolo en las nuevas relaciones entre clientes, artistas y público que caracterizan al mundo actual.</w:t>
            </w: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C151AA" w:rsidRPr="00013D64" w:rsidRDefault="00C151AA" w:rsidP="00013D64">
            <w:pPr>
              <w:jc w:val="left"/>
              <w:rPr>
                <w:sz w:val="20"/>
                <w:szCs w:val="20"/>
              </w:rPr>
            </w:pPr>
            <w:r w:rsidRPr="00013D64">
              <w:rPr>
                <w:sz w:val="20"/>
                <w:szCs w:val="20"/>
              </w:rPr>
              <w:t>2. Explicar el desarrollo y la extensión de los nuevos sistemas visuales, como la fotografía, el</w:t>
            </w:r>
          </w:p>
          <w:p w:rsidR="00C151AA" w:rsidRPr="00013D64" w:rsidRDefault="00C151AA" w:rsidP="00013D64">
            <w:pPr>
              <w:jc w:val="left"/>
              <w:rPr>
                <w:sz w:val="20"/>
                <w:szCs w:val="20"/>
              </w:rPr>
            </w:pPr>
            <w:proofErr w:type="gramStart"/>
            <w:r w:rsidRPr="00013D64">
              <w:rPr>
                <w:sz w:val="20"/>
                <w:szCs w:val="20"/>
              </w:rPr>
              <w:t>cine</w:t>
            </w:r>
            <w:proofErr w:type="gramEnd"/>
            <w:r w:rsidRPr="00013D64">
              <w:rPr>
                <w:sz w:val="20"/>
                <w:szCs w:val="20"/>
              </w:rPr>
              <w:t xml:space="preserve">, la televisión el </w:t>
            </w:r>
            <w:proofErr w:type="spellStart"/>
            <w:r w:rsidRPr="00013D64">
              <w:rPr>
                <w:sz w:val="20"/>
                <w:szCs w:val="20"/>
              </w:rPr>
              <w:t>cartelismo</w:t>
            </w:r>
            <w:proofErr w:type="spellEnd"/>
            <w:r w:rsidRPr="00013D64">
              <w:rPr>
                <w:sz w:val="20"/>
                <w:szCs w:val="20"/>
              </w:rPr>
              <w:t xml:space="preserve"> o el cómic, especificando el modo en que combinan diversos lenguajes expresivos.</w:t>
            </w:r>
          </w:p>
          <w:p w:rsidR="00C151AA" w:rsidRPr="00013D64" w:rsidRDefault="00C151AA" w:rsidP="00013D64">
            <w:pPr>
              <w:jc w:val="left"/>
              <w:rPr>
                <w:sz w:val="20"/>
                <w:szCs w:val="20"/>
              </w:rPr>
            </w:pPr>
            <w:r w:rsidRPr="00013D64">
              <w:rPr>
                <w:sz w:val="20"/>
                <w:szCs w:val="20"/>
              </w:rPr>
              <w:t>3. Describir las posibilidades que han abierto las nuevas tecnologías, explicando sus efectos tanto para la creación artística como para la</w:t>
            </w:r>
          </w:p>
          <w:p w:rsidR="00C151AA" w:rsidRPr="00013D64" w:rsidRDefault="00C151AA" w:rsidP="00013D64">
            <w:pPr>
              <w:jc w:val="left"/>
              <w:rPr>
                <w:sz w:val="20"/>
                <w:szCs w:val="20"/>
              </w:rPr>
            </w:pPr>
            <w:proofErr w:type="gramStart"/>
            <w:r w:rsidRPr="00013D64">
              <w:rPr>
                <w:sz w:val="20"/>
                <w:szCs w:val="20"/>
              </w:rPr>
              <w:t>difusión</w:t>
            </w:r>
            <w:proofErr w:type="gramEnd"/>
            <w:r w:rsidRPr="00013D64">
              <w:rPr>
                <w:sz w:val="20"/>
                <w:szCs w:val="20"/>
              </w:rPr>
              <w:t xml:space="preserve"> del arte.</w:t>
            </w:r>
          </w:p>
          <w:p w:rsidR="00C151AA" w:rsidRPr="00013D64" w:rsidRDefault="00C151AA" w:rsidP="00013D64">
            <w:pPr>
              <w:jc w:val="left"/>
              <w:rPr>
                <w:sz w:val="20"/>
                <w:szCs w:val="20"/>
              </w:rPr>
            </w:pPr>
            <w:r w:rsidRPr="00013D64">
              <w:rPr>
                <w:sz w:val="20"/>
                <w:szCs w:val="20"/>
              </w:rPr>
              <w:t>4. Identificar la presencia del arte en la vida cotidiana, distinguiendo los muy diversos ámbitos en que se manifiesta.</w:t>
            </w:r>
          </w:p>
          <w:p w:rsidR="00C151AA" w:rsidRPr="00013D64" w:rsidRDefault="00C151AA" w:rsidP="00013D64">
            <w:pPr>
              <w:jc w:val="left"/>
              <w:rPr>
                <w:sz w:val="20"/>
                <w:szCs w:val="20"/>
              </w:rPr>
            </w:pPr>
            <w:r w:rsidRPr="00013D64">
              <w:rPr>
                <w:sz w:val="20"/>
                <w:szCs w:val="20"/>
              </w:rPr>
              <w:t xml:space="preserve">5. Explicar qué es el Patrimonio Mundial de </w:t>
            </w:r>
            <w:smartTag w:uri="urn:schemas-microsoft-com:office:smarttags" w:element="PersonName">
              <w:smartTagPr>
                <w:attr w:name="ProductID" w:val="la UNESCO"/>
              </w:smartTagPr>
              <w:r w:rsidRPr="00013D64">
                <w:rPr>
                  <w:sz w:val="20"/>
                  <w:szCs w:val="20"/>
                </w:rPr>
                <w:t>la UNESCO</w:t>
              </w:r>
            </w:smartTag>
            <w:r w:rsidRPr="00013D64">
              <w:rPr>
                <w:sz w:val="20"/>
                <w:szCs w:val="20"/>
              </w:rPr>
              <w:t>, describiendo su origen y finalidad.</w:t>
            </w:r>
          </w:p>
          <w:p w:rsidR="00C151AA" w:rsidRPr="00013D64" w:rsidRDefault="00C151AA" w:rsidP="00013D64">
            <w:pPr>
              <w:jc w:val="left"/>
              <w:rPr>
                <w:sz w:val="20"/>
                <w:szCs w:val="20"/>
              </w:rPr>
            </w:pPr>
            <w:r w:rsidRPr="00013D64">
              <w:rPr>
                <w:sz w:val="20"/>
                <w:szCs w:val="20"/>
              </w:rPr>
              <w:t>6. Analizar, comentar y clasificar obras significativas del arte desde la segunda mitad del siglo XX, aplicando un método que incluya</w:t>
            </w:r>
          </w:p>
          <w:p w:rsidR="00C151AA" w:rsidRPr="00013D64" w:rsidRDefault="00C151AA" w:rsidP="00013D64">
            <w:pPr>
              <w:jc w:val="left"/>
              <w:rPr>
                <w:sz w:val="20"/>
                <w:szCs w:val="20"/>
              </w:rPr>
            </w:pPr>
            <w:proofErr w:type="gramStart"/>
            <w:r w:rsidRPr="00013D64">
              <w:rPr>
                <w:sz w:val="20"/>
                <w:szCs w:val="20"/>
              </w:rPr>
              <w:t>diferentes</w:t>
            </w:r>
            <w:proofErr w:type="gramEnd"/>
            <w:r w:rsidRPr="00013D64">
              <w:rPr>
                <w:sz w:val="20"/>
                <w:szCs w:val="20"/>
              </w:rPr>
              <w:t xml:space="preserve"> enfoques (técnico, formal, semántico, cultural, sociológico e histórico).</w:t>
            </w: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C151AA" w:rsidRPr="00013D64" w:rsidRDefault="00C151AA" w:rsidP="00013D64">
            <w:pPr>
              <w:jc w:val="left"/>
              <w:rPr>
                <w:sz w:val="20"/>
                <w:szCs w:val="20"/>
              </w:rPr>
            </w:pPr>
            <w:r w:rsidRPr="00013D64">
              <w:rPr>
                <w:sz w:val="20"/>
                <w:szCs w:val="20"/>
              </w:rPr>
              <w:t>7. Respetar las manifestaciones del arte de todos los tiempos, valorándolo como patrimonio</w:t>
            </w:r>
          </w:p>
          <w:p w:rsidR="00C151AA" w:rsidRPr="00013D64" w:rsidRDefault="00C151AA" w:rsidP="00013D64">
            <w:pPr>
              <w:jc w:val="left"/>
              <w:rPr>
                <w:sz w:val="20"/>
                <w:szCs w:val="20"/>
              </w:rPr>
            </w:pPr>
            <w:proofErr w:type="gramStart"/>
            <w:r w:rsidRPr="00013D64">
              <w:rPr>
                <w:sz w:val="20"/>
                <w:szCs w:val="20"/>
              </w:rPr>
              <w:t>cultural</w:t>
            </w:r>
            <w:proofErr w:type="gramEnd"/>
            <w:r w:rsidRPr="00013D64">
              <w:rPr>
                <w:sz w:val="20"/>
                <w:szCs w:val="20"/>
              </w:rPr>
              <w:t xml:space="preserve"> heredado que se debe conservar y transmitir a las generaciones futuras.</w:t>
            </w:r>
          </w:p>
          <w:p w:rsidR="00E678EA" w:rsidRPr="00013D64" w:rsidRDefault="00C151AA" w:rsidP="00013D64">
            <w:pPr>
              <w:jc w:val="left"/>
              <w:rPr>
                <w:sz w:val="20"/>
                <w:szCs w:val="20"/>
              </w:rPr>
            </w:pPr>
            <w:r w:rsidRPr="00013D64">
              <w:rPr>
                <w:sz w:val="20"/>
                <w:szCs w:val="20"/>
              </w:rPr>
              <w:t>8. Utilizar la terminología específica del arte en las exposiciones orales y escritas, denominando con precisión los principales elementos y técnicas</w:t>
            </w:r>
          </w:p>
        </w:tc>
        <w:tc>
          <w:tcPr>
            <w:tcW w:w="4111" w:type="dxa"/>
          </w:tcPr>
          <w:p w:rsidR="00C151AA" w:rsidRPr="00013D64" w:rsidRDefault="00C151AA" w:rsidP="00013D64">
            <w:pPr>
              <w:jc w:val="left"/>
              <w:rPr>
                <w:sz w:val="20"/>
                <w:szCs w:val="20"/>
              </w:rPr>
            </w:pPr>
            <w:r w:rsidRPr="00013D64">
              <w:rPr>
                <w:sz w:val="20"/>
                <w:szCs w:val="20"/>
              </w:rPr>
              <w:lastRenderedPageBreak/>
              <w:t>1.1. Explica el papel desempeñado en el proceso de universalización del arte por los medios de comunicación de masas y las exposiciones y</w:t>
            </w:r>
            <w:r w:rsidR="00466D77" w:rsidRPr="00013D64">
              <w:rPr>
                <w:sz w:val="20"/>
                <w:szCs w:val="20"/>
              </w:rPr>
              <w:t xml:space="preserve"> ferias internacionales de arte  e), g)</w:t>
            </w:r>
          </w:p>
          <w:p w:rsidR="00C151AA" w:rsidRPr="00013D64" w:rsidRDefault="00C151AA" w:rsidP="00013D64">
            <w:pPr>
              <w:jc w:val="left"/>
              <w:rPr>
                <w:sz w:val="20"/>
                <w:szCs w:val="20"/>
              </w:rPr>
            </w:pPr>
            <w:r w:rsidRPr="00013D64">
              <w:rPr>
                <w:sz w:val="20"/>
                <w:szCs w:val="20"/>
              </w:rPr>
              <w:t>1.2. Explica las razones de la pervivencia y difusión internacional del Movimiento Moderno en arquitectura.</w:t>
            </w:r>
          </w:p>
          <w:p w:rsidR="00C151AA" w:rsidRPr="00013D64" w:rsidRDefault="00C151AA" w:rsidP="00013D64">
            <w:pPr>
              <w:jc w:val="left"/>
              <w:rPr>
                <w:sz w:val="20"/>
                <w:szCs w:val="20"/>
              </w:rPr>
            </w:pPr>
            <w:r w:rsidRPr="00013D64">
              <w:rPr>
                <w:sz w:val="20"/>
                <w:szCs w:val="20"/>
              </w:rPr>
              <w:t xml:space="preserve">1.3. Distingue y describe las características de otras tendencias arquitectónicas al margen del Movimiento Moderno o Estilo Internacional, en particular </w:t>
            </w:r>
            <w:smartTag w:uri="urn:schemas-microsoft-com:office:smarttags" w:element="PersonName">
              <w:smartTagPr>
                <w:attr w:name="ProductID" w:val="la High Tech"/>
              </w:smartTagPr>
              <w:r w:rsidRPr="00013D64">
                <w:rPr>
                  <w:sz w:val="20"/>
                  <w:szCs w:val="20"/>
                </w:rPr>
                <w:t xml:space="preserve">la </w:t>
              </w:r>
              <w:proofErr w:type="spellStart"/>
              <w:r w:rsidRPr="00013D64">
                <w:rPr>
                  <w:sz w:val="20"/>
                  <w:szCs w:val="20"/>
                </w:rPr>
                <w:t>High</w:t>
              </w:r>
              <w:proofErr w:type="spellEnd"/>
              <w:r w:rsidRPr="00013D64">
                <w:rPr>
                  <w:sz w:val="20"/>
                  <w:szCs w:val="20"/>
                </w:rPr>
                <w:t xml:space="preserve"> </w:t>
              </w:r>
              <w:proofErr w:type="spellStart"/>
              <w:r w:rsidRPr="00013D64">
                <w:rPr>
                  <w:sz w:val="20"/>
                  <w:szCs w:val="20"/>
                </w:rPr>
                <w:t>Tech</w:t>
              </w:r>
            </w:smartTag>
            <w:proofErr w:type="spellEnd"/>
            <w:r w:rsidRPr="00013D64">
              <w:rPr>
                <w:sz w:val="20"/>
                <w:szCs w:val="20"/>
              </w:rPr>
              <w:t>, la posmoderna y la deconstrucción.</w:t>
            </w:r>
          </w:p>
          <w:p w:rsidR="00C151AA" w:rsidRPr="00013D64" w:rsidRDefault="00C151AA" w:rsidP="00013D64">
            <w:pPr>
              <w:jc w:val="left"/>
              <w:rPr>
                <w:sz w:val="20"/>
                <w:szCs w:val="20"/>
              </w:rPr>
            </w:pPr>
            <w:r w:rsidRPr="00013D64">
              <w:rPr>
                <w:sz w:val="20"/>
                <w:szCs w:val="20"/>
              </w:rPr>
              <w:t>1.4. Explica y compara el Informalismo europeo y el Expresionismo abstracto norteamericano.</w:t>
            </w:r>
          </w:p>
          <w:p w:rsidR="00C151AA" w:rsidRPr="00013D64" w:rsidRDefault="00C151AA" w:rsidP="00013D64">
            <w:pPr>
              <w:jc w:val="left"/>
              <w:rPr>
                <w:sz w:val="20"/>
                <w:szCs w:val="20"/>
              </w:rPr>
            </w:pPr>
            <w:r w:rsidRPr="00013D64">
              <w:rPr>
                <w:sz w:val="20"/>
                <w:szCs w:val="20"/>
              </w:rPr>
              <w:t xml:space="preserve">1.5. Explica </w:t>
            </w:r>
            <w:smartTag w:uri="urn:schemas-microsoft-com:office:smarttags" w:element="PersonName">
              <w:smartTagPr>
                <w:attr w:name="ProductID" w:val="la Abstracción"/>
              </w:smartTagPr>
              <w:r w:rsidRPr="00013D64">
                <w:rPr>
                  <w:sz w:val="20"/>
                  <w:szCs w:val="20"/>
                </w:rPr>
                <w:t>la Abstracción</w:t>
              </w:r>
            </w:smartTag>
            <w:r w:rsidRPr="00013D64">
              <w:rPr>
                <w:sz w:val="20"/>
                <w:szCs w:val="20"/>
              </w:rPr>
              <w:t xml:space="preserve"> </w:t>
            </w:r>
            <w:proofErr w:type="spellStart"/>
            <w:r w:rsidRPr="00013D64">
              <w:rPr>
                <w:sz w:val="20"/>
                <w:szCs w:val="20"/>
              </w:rPr>
              <w:t>postpictórica</w:t>
            </w:r>
            <w:proofErr w:type="spellEnd"/>
            <w:r w:rsidRPr="00013D64">
              <w:rPr>
                <w:sz w:val="20"/>
                <w:szCs w:val="20"/>
              </w:rPr>
              <w:t>.</w:t>
            </w:r>
          </w:p>
          <w:p w:rsidR="00C151AA" w:rsidRPr="00013D64" w:rsidRDefault="00C151AA" w:rsidP="00013D64">
            <w:pPr>
              <w:jc w:val="left"/>
              <w:rPr>
                <w:sz w:val="20"/>
                <w:szCs w:val="20"/>
              </w:rPr>
            </w:pPr>
            <w:r w:rsidRPr="00013D64">
              <w:rPr>
                <w:sz w:val="20"/>
                <w:szCs w:val="20"/>
              </w:rPr>
              <w:t>1.6. Explica el minimalismo.</w:t>
            </w:r>
          </w:p>
          <w:p w:rsidR="00C151AA" w:rsidRPr="00013D64" w:rsidRDefault="00C151AA" w:rsidP="00013D64">
            <w:pPr>
              <w:jc w:val="left"/>
              <w:rPr>
                <w:sz w:val="20"/>
                <w:szCs w:val="20"/>
              </w:rPr>
            </w:pPr>
            <w:r w:rsidRPr="00013D64">
              <w:rPr>
                <w:sz w:val="20"/>
                <w:szCs w:val="20"/>
              </w:rPr>
              <w:t xml:space="preserve">1.7. Explica el arte cinético y el </w:t>
            </w:r>
            <w:proofErr w:type="spellStart"/>
            <w:r w:rsidRPr="00013D64">
              <w:rPr>
                <w:sz w:val="20"/>
                <w:szCs w:val="20"/>
              </w:rPr>
              <w:t>Op</w:t>
            </w:r>
            <w:proofErr w:type="spellEnd"/>
            <w:r w:rsidRPr="00013D64">
              <w:rPr>
                <w:sz w:val="20"/>
                <w:szCs w:val="20"/>
              </w:rPr>
              <w:t>-Art.</w:t>
            </w:r>
          </w:p>
          <w:p w:rsidR="00C151AA" w:rsidRPr="00013D64" w:rsidRDefault="00C151AA" w:rsidP="00013D64">
            <w:pPr>
              <w:jc w:val="left"/>
              <w:rPr>
                <w:sz w:val="20"/>
                <w:szCs w:val="20"/>
              </w:rPr>
            </w:pPr>
            <w:r w:rsidRPr="00013D64">
              <w:rPr>
                <w:sz w:val="20"/>
                <w:szCs w:val="20"/>
              </w:rPr>
              <w:lastRenderedPageBreak/>
              <w:t>1.8. Explica el arte conceptual.</w:t>
            </w:r>
          </w:p>
          <w:p w:rsidR="00C151AA" w:rsidRPr="00013D64" w:rsidRDefault="00C151AA" w:rsidP="00013D64">
            <w:pPr>
              <w:jc w:val="left"/>
              <w:rPr>
                <w:sz w:val="20"/>
                <w:szCs w:val="20"/>
              </w:rPr>
            </w:pPr>
            <w:r w:rsidRPr="00013D64">
              <w:rPr>
                <w:sz w:val="20"/>
                <w:szCs w:val="20"/>
              </w:rPr>
              <w:t xml:space="preserve">1.9. Explica el Arte </w:t>
            </w:r>
            <w:proofErr w:type="spellStart"/>
            <w:r w:rsidRPr="00013D64">
              <w:rPr>
                <w:sz w:val="20"/>
                <w:szCs w:val="20"/>
              </w:rPr>
              <w:t>Povera</w:t>
            </w:r>
            <w:proofErr w:type="spellEnd"/>
            <w:r w:rsidRPr="00013D64">
              <w:rPr>
                <w:sz w:val="20"/>
                <w:szCs w:val="20"/>
              </w:rPr>
              <w:t>.</w:t>
            </w:r>
          </w:p>
          <w:p w:rsidR="00C151AA" w:rsidRPr="00013D64" w:rsidRDefault="00C151AA" w:rsidP="00013D64">
            <w:pPr>
              <w:jc w:val="left"/>
              <w:rPr>
                <w:sz w:val="20"/>
                <w:szCs w:val="20"/>
              </w:rPr>
            </w:pPr>
            <w:r w:rsidRPr="00013D64">
              <w:rPr>
                <w:sz w:val="20"/>
                <w:szCs w:val="20"/>
              </w:rPr>
              <w:t>1.10. Distingue y explica algunas de las principales corrientes figurativas: Pop-Art, Nueva Figuración, Hiperrealismo.</w:t>
            </w:r>
          </w:p>
          <w:p w:rsidR="00C151AA" w:rsidRPr="00013D64" w:rsidRDefault="00C151AA" w:rsidP="00013D64">
            <w:pPr>
              <w:jc w:val="left"/>
              <w:rPr>
                <w:sz w:val="20"/>
                <w:szCs w:val="20"/>
              </w:rPr>
            </w:pPr>
            <w:r w:rsidRPr="00013D64">
              <w:rPr>
                <w:sz w:val="20"/>
                <w:szCs w:val="20"/>
              </w:rPr>
              <w:t>1.11. Explica en qué consisten las siguientes</w:t>
            </w:r>
          </w:p>
          <w:p w:rsidR="00C151AA" w:rsidRPr="00013D64" w:rsidRDefault="00C151AA" w:rsidP="00013D64">
            <w:pPr>
              <w:jc w:val="left"/>
              <w:rPr>
                <w:sz w:val="20"/>
                <w:szCs w:val="20"/>
              </w:rPr>
            </w:pPr>
            <w:proofErr w:type="gramStart"/>
            <w:r w:rsidRPr="00013D64">
              <w:rPr>
                <w:sz w:val="20"/>
                <w:szCs w:val="20"/>
              </w:rPr>
              <w:t>manifestaciones</w:t>
            </w:r>
            <w:proofErr w:type="gramEnd"/>
            <w:r w:rsidRPr="00013D64">
              <w:rPr>
                <w:sz w:val="20"/>
                <w:szCs w:val="20"/>
              </w:rPr>
              <w:t xml:space="preserve"> de arte no duradero  Happening, </w:t>
            </w:r>
            <w:proofErr w:type="spellStart"/>
            <w:r w:rsidRPr="00013D64">
              <w:rPr>
                <w:sz w:val="20"/>
                <w:szCs w:val="20"/>
              </w:rPr>
              <w:t>Body</w:t>
            </w:r>
            <w:proofErr w:type="spellEnd"/>
            <w:r w:rsidRPr="00013D64">
              <w:rPr>
                <w:sz w:val="20"/>
                <w:szCs w:val="20"/>
              </w:rPr>
              <w:t xml:space="preserve"> Art y </w:t>
            </w:r>
            <w:proofErr w:type="spellStart"/>
            <w:r w:rsidRPr="00013D64">
              <w:rPr>
                <w:sz w:val="20"/>
                <w:szCs w:val="20"/>
              </w:rPr>
              <w:t>Land</w:t>
            </w:r>
            <w:proofErr w:type="spellEnd"/>
            <w:r w:rsidRPr="00013D64">
              <w:rPr>
                <w:sz w:val="20"/>
                <w:szCs w:val="20"/>
              </w:rPr>
              <w:t xml:space="preserve"> Art.</w:t>
            </w:r>
          </w:p>
          <w:p w:rsidR="00C151AA" w:rsidRPr="00013D64" w:rsidRDefault="00C151AA" w:rsidP="00013D64">
            <w:pPr>
              <w:jc w:val="left"/>
              <w:rPr>
                <w:sz w:val="20"/>
                <w:szCs w:val="20"/>
              </w:rPr>
            </w:pPr>
            <w:r w:rsidRPr="00013D64">
              <w:rPr>
                <w:sz w:val="20"/>
                <w:szCs w:val="20"/>
              </w:rPr>
              <w:t>1.12. Describe los planteamientos generales de la posmodernidad, referida a las artes plásticas.</w:t>
            </w:r>
          </w:p>
          <w:p w:rsidR="00C151AA" w:rsidRPr="00013D64" w:rsidRDefault="00C151AA" w:rsidP="00013D64">
            <w:pPr>
              <w:jc w:val="left"/>
              <w:rPr>
                <w:sz w:val="20"/>
                <w:szCs w:val="20"/>
              </w:rPr>
            </w:pPr>
            <w:r w:rsidRPr="00013D64">
              <w:rPr>
                <w:sz w:val="20"/>
                <w:szCs w:val="20"/>
              </w:rPr>
              <w:t>2.1. Explica brevemente el desarrollo de los nuevos sistemas visuales y las características de su lenguaje expresivo: fotografía, cartel, cine, cómic, producciones televisivas, videoarte, arte por ordenador.</w:t>
            </w: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C151AA" w:rsidRPr="00013D64" w:rsidRDefault="00C151AA" w:rsidP="00013D64">
            <w:pPr>
              <w:jc w:val="left"/>
              <w:rPr>
                <w:sz w:val="20"/>
                <w:szCs w:val="20"/>
              </w:rPr>
            </w:pPr>
            <w:r w:rsidRPr="00013D64">
              <w:rPr>
                <w:sz w:val="20"/>
                <w:szCs w:val="20"/>
              </w:rPr>
              <w:t>3.1. Especifica las posibilidades que ofrecen las nuevas tecnologías para la creación artística y para la difusión del arte.</w:t>
            </w:r>
          </w:p>
          <w:p w:rsidR="00DD224D" w:rsidRPr="00013D64" w:rsidRDefault="00DD224D" w:rsidP="00013D64">
            <w:pPr>
              <w:jc w:val="left"/>
              <w:rPr>
                <w:sz w:val="20"/>
                <w:szCs w:val="20"/>
              </w:rPr>
            </w:pPr>
          </w:p>
          <w:p w:rsidR="00DD224D" w:rsidRPr="00013D64" w:rsidRDefault="00DD224D" w:rsidP="00013D64">
            <w:pPr>
              <w:jc w:val="left"/>
              <w:rPr>
                <w:sz w:val="20"/>
                <w:szCs w:val="20"/>
              </w:rPr>
            </w:pPr>
          </w:p>
          <w:p w:rsidR="00C151AA" w:rsidRPr="00013D64" w:rsidRDefault="00C151AA" w:rsidP="00013D64">
            <w:pPr>
              <w:jc w:val="left"/>
              <w:rPr>
                <w:sz w:val="20"/>
                <w:szCs w:val="20"/>
              </w:rPr>
            </w:pPr>
            <w:r w:rsidRPr="00013D64">
              <w:rPr>
                <w:sz w:val="20"/>
                <w:szCs w:val="20"/>
              </w:rPr>
              <w:t>4.1. Define el concepto de cultura visual de masas y describe sus rasgos esenciales.</w:t>
            </w:r>
          </w:p>
          <w:p w:rsidR="00C151AA" w:rsidRPr="00013D64" w:rsidRDefault="00C151AA" w:rsidP="00013D64">
            <w:pPr>
              <w:jc w:val="left"/>
              <w:rPr>
                <w:sz w:val="20"/>
                <w:szCs w:val="20"/>
              </w:rPr>
            </w:pPr>
            <w:r w:rsidRPr="00013D64">
              <w:rPr>
                <w:sz w:val="20"/>
                <w:szCs w:val="20"/>
              </w:rPr>
              <w:t>4.2. Identifica el arte en los diferentes ámbitos de la vida cotidiana.</w:t>
            </w:r>
          </w:p>
          <w:p w:rsidR="00C151AA" w:rsidRPr="00013D64" w:rsidRDefault="00C151AA" w:rsidP="00013D64">
            <w:pPr>
              <w:jc w:val="left"/>
              <w:rPr>
                <w:sz w:val="20"/>
                <w:szCs w:val="20"/>
              </w:rPr>
            </w:pPr>
            <w:r w:rsidRPr="00013D64">
              <w:rPr>
                <w:sz w:val="20"/>
                <w:szCs w:val="20"/>
              </w:rPr>
              <w:t xml:space="preserve">5.1. Explica el origen del Patrimonio Mundial de </w:t>
            </w:r>
            <w:smartTag w:uri="urn:schemas-microsoft-com:office:smarttags" w:element="PersonName">
              <w:smartTagPr>
                <w:attr w:name="ProductID" w:val="la UNESCO"/>
              </w:smartTagPr>
              <w:r w:rsidRPr="00013D64">
                <w:rPr>
                  <w:sz w:val="20"/>
                  <w:szCs w:val="20"/>
                </w:rPr>
                <w:t>la UNESCO</w:t>
              </w:r>
            </w:smartTag>
            <w:r w:rsidRPr="00013D64">
              <w:rPr>
                <w:sz w:val="20"/>
                <w:szCs w:val="20"/>
              </w:rPr>
              <w:t xml:space="preserve"> y los objetivos que persigue.</w:t>
            </w:r>
          </w:p>
          <w:p w:rsidR="00DD224D" w:rsidRPr="00013D64" w:rsidRDefault="00DD224D" w:rsidP="00013D64">
            <w:pPr>
              <w:jc w:val="left"/>
              <w:rPr>
                <w:sz w:val="20"/>
                <w:szCs w:val="20"/>
              </w:rPr>
            </w:pPr>
          </w:p>
          <w:p w:rsidR="00C151AA" w:rsidRPr="00013D64" w:rsidRDefault="00C151AA" w:rsidP="00013D64">
            <w:pPr>
              <w:jc w:val="left"/>
              <w:rPr>
                <w:sz w:val="20"/>
                <w:szCs w:val="20"/>
              </w:rPr>
            </w:pPr>
            <w:r w:rsidRPr="00013D64">
              <w:rPr>
                <w:sz w:val="20"/>
                <w:szCs w:val="20"/>
              </w:rPr>
              <w:t xml:space="preserve">6.1. Identifica, analiza y comenta las siguientes obras: </w:t>
            </w:r>
            <w:smartTag w:uri="urn:schemas-microsoft-com:office:smarttags" w:element="PersonName">
              <w:smartTagPr>
                <w:attr w:name="ProductID" w:val="la Unitéd"/>
              </w:smartTagPr>
              <w:r w:rsidRPr="00013D64">
                <w:rPr>
                  <w:sz w:val="20"/>
                  <w:szCs w:val="20"/>
                </w:rPr>
                <w:t xml:space="preserve">la </w:t>
              </w:r>
              <w:proofErr w:type="spellStart"/>
              <w:r w:rsidRPr="00013D64">
                <w:rPr>
                  <w:sz w:val="20"/>
                  <w:szCs w:val="20"/>
                </w:rPr>
                <w:t>Unitéd</w:t>
              </w:r>
            </w:smartTag>
            <w:r w:rsidRPr="00013D64">
              <w:rPr>
                <w:sz w:val="20"/>
                <w:szCs w:val="20"/>
              </w:rPr>
              <w:t>’habitation</w:t>
            </w:r>
            <w:proofErr w:type="spellEnd"/>
            <w:r w:rsidRPr="00013D64">
              <w:rPr>
                <w:sz w:val="20"/>
                <w:szCs w:val="20"/>
              </w:rPr>
              <w:t xml:space="preserve"> en Marsella, de Le </w:t>
            </w:r>
            <w:proofErr w:type="spellStart"/>
            <w:r w:rsidRPr="00013D64">
              <w:rPr>
                <w:sz w:val="20"/>
                <w:szCs w:val="20"/>
              </w:rPr>
              <w:t>Corbusier</w:t>
            </w:r>
            <w:proofErr w:type="spellEnd"/>
            <w:r w:rsidRPr="00013D64">
              <w:rPr>
                <w:sz w:val="20"/>
                <w:szCs w:val="20"/>
              </w:rPr>
              <w:t xml:space="preserve">; el </w:t>
            </w:r>
            <w:proofErr w:type="spellStart"/>
            <w:r w:rsidRPr="00013D64">
              <w:rPr>
                <w:sz w:val="20"/>
                <w:szCs w:val="20"/>
              </w:rPr>
              <w:t>SeagramBuilding</w:t>
            </w:r>
            <w:proofErr w:type="spellEnd"/>
            <w:r w:rsidRPr="00013D64">
              <w:rPr>
                <w:sz w:val="20"/>
                <w:szCs w:val="20"/>
              </w:rPr>
              <w:t xml:space="preserve"> en Nueva York, de M. van der </w:t>
            </w:r>
            <w:proofErr w:type="spellStart"/>
            <w:r w:rsidRPr="00013D64">
              <w:rPr>
                <w:sz w:val="20"/>
                <w:szCs w:val="20"/>
              </w:rPr>
              <w:t>Rohe</w:t>
            </w:r>
            <w:proofErr w:type="spellEnd"/>
            <w:r w:rsidRPr="00013D64">
              <w:rPr>
                <w:sz w:val="20"/>
                <w:szCs w:val="20"/>
              </w:rPr>
              <w:t xml:space="preserve"> y Philip Johnson; el Museo Guggenheim de Nueva York, de F.</w:t>
            </w:r>
          </w:p>
          <w:p w:rsidR="00C151AA" w:rsidRPr="00013D64" w:rsidRDefault="00C151AA" w:rsidP="00013D64">
            <w:pPr>
              <w:jc w:val="left"/>
              <w:rPr>
                <w:sz w:val="20"/>
                <w:szCs w:val="20"/>
              </w:rPr>
            </w:pPr>
            <w:r w:rsidRPr="00013D64">
              <w:rPr>
                <w:sz w:val="20"/>
                <w:szCs w:val="20"/>
              </w:rPr>
              <w:t xml:space="preserve">Lloyd Wright; </w:t>
            </w:r>
            <w:smartTag w:uri="urn:schemas-microsoft-com:office:smarttags" w:element="PersonName">
              <w:smartTagPr>
                <w:attr w:name="ProductID" w:val="la Sydney Opera"/>
              </w:smartTagPr>
              <w:r w:rsidRPr="00013D64">
                <w:rPr>
                  <w:sz w:val="20"/>
                  <w:szCs w:val="20"/>
                </w:rPr>
                <w:t xml:space="preserve">la </w:t>
              </w:r>
              <w:proofErr w:type="spellStart"/>
              <w:r w:rsidRPr="00013D64">
                <w:rPr>
                  <w:sz w:val="20"/>
                  <w:szCs w:val="20"/>
                </w:rPr>
                <w:t>Sydney</w:t>
              </w:r>
              <w:proofErr w:type="spellEnd"/>
              <w:r w:rsidRPr="00013D64">
                <w:rPr>
                  <w:sz w:val="20"/>
                  <w:szCs w:val="20"/>
                </w:rPr>
                <w:t xml:space="preserve"> Opera</w:t>
              </w:r>
            </w:smartTag>
            <w:r w:rsidRPr="00013D64">
              <w:rPr>
                <w:sz w:val="20"/>
                <w:szCs w:val="20"/>
              </w:rPr>
              <w:t xml:space="preserve"> </w:t>
            </w:r>
            <w:proofErr w:type="spellStart"/>
            <w:r w:rsidRPr="00013D64">
              <w:rPr>
                <w:sz w:val="20"/>
                <w:szCs w:val="20"/>
              </w:rPr>
              <w:t>House</w:t>
            </w:r>
            <w:proofErr w:type="spellEnd"/>
            <w:r w:rsidRPr="00013D64">
              <w:rPr>
                <w:sz w:val="20"/>
                <w:szCs w:val="20"/>
              </w:rPr>
              <w:t xml:space="preserve">, de J. </w:t>
            </w:r>
            <w:proofErr w:type="spellStart"/>
            <w:r w:rsidRPr="00013D64">
              <w:rPr>
                <w:sz w:val="20"/>
                <w:szCs w:val="20"/>
              </w:rPr>
              <w:t>Utzon</w:t>
            </w:r>
            <w:proofErr w:type="spellEnd"/>
            <w:r w:rsidRPr="00013D64">
              <w:rPr>
                <w:sz w:val="20"/>
                <w:szCs w:val="20"/>
              </w:rPr>
              <w:t xml:space="preserve">; el Centro </w:t>
            </w:r>
            <w:proofErr w:type="spellStart"/>
            <w:r w:rsidRPr="00013D64">
              <w:rPr>
                <w:sz w:val="20"/>
                <w:szCs w:val="20"/>
              </w:rPr>
              <w:t>Pompidou</w:t>
            </w:r>
            <w:proofErr w:type="spellEnd"/>
            <w:r w:rsidRPr="00013D64">
              <w:rPr>
                <w:sz w:val="20"/>
                <w:szCs w:val="20"/>
              </w:rPr>
              <w:t xml:space="preserve"> de París, de R. Piano y R. Rogers; el AT&amp; T </w:t>
            </w:r>
            <w:proofErr w:type="spellStart"/>
            <w:r w:rsidRPr="00013D64">
              <w:rPr>
                <w:sz w:val="20"/>
                <w:szCs w:val="20"/>
              </w:rPr>
              <w:t>Building</w:t>
            </w:r>
            <w:proofErr w:type="spellEnd"/>
            <w:r w:rsidRPr="00013D64">
              <w:rPr>
                <w:sz w:val="20"/>
                <w:szCs w:val="20"/>
              </w:rPr>
              <w:t xml:space="preserve"> de </w:t>
            </w:r>
            <w:r w:rsidRPr="00013D64">
              <w:rPr>
                <w:sz w:val="20"/>
                <w:szCs w:val="20"/>
              </w:rPr>
              <w:lastRenderedPageBreak/>
              <w:t>Nueva York, de Philip Johnson; el Museo</w:t>
            </w:r>
          </w:p>
          <w:p w:rsidR="00C151AA" w:rsidRPr="00013D64" w:rsidRDefault="00C151AA" w:rsidP="00013D64">
            <w:pPr>
              <w:jc w:val="left"/>
              <w:rPr>
                <w:sz w:val="20"/>
                <w:szCs w:val="20"/>
                <w:lang w:val="fr-FR"/>
              </w:rPr>
            </w:pPr>
            <w:r w:rsidRPr="00013D64">
              <w:rPr>
                <w:sz w:val="20"/>
                <w:szCs w:val="20"/>
                <w:lang w:val="fr-FR"/>
              </w:rPr>
              <w:t>Guggenheim de Bilbao, de F. O. Gehry.</w:t>
            </w:r>
          </w:p>
          <w:p w:rsidR="00C151AA" w:rsidRPr="00013D64" w:rsidRDefault="00C151AA" w:rsidP="00013D64">
            <w:pPr>
              <w:jc w:val="left"/>
              <w:rPr>
                <w:sz w:val="20"/>
                <w:szCs w:val="20"/>
              </w:rPr>
            </w:pPr>
            <w:r w:rsidRPr="00013D64">
              <w:rPr>
                <w:sz w:val="20"/>
                <w:szCs w:val="20"/>
              </w:rPr>
              <w:t>6.2. Identifica (al autor y la corriente artística, no necesariamente el título), analiza y comenta las siguientes obras: Pintura (Museo Nacional Centro de Arte Reina Sofía</w:t>
            </w:r>
          </w:p>
          <w:p w:rsidR="00C151AA" w:rsidRPr="00013D64" w:rsidRDefault="00C151AA" w:rsidP="00013D64">
            <w:pPr>
              <w:jc w:val="left"/>
              <w:rPr>
                <w:sz w:val="20"/>
                <w:szCs w:val="20"/>
              </w:rPr>
            </w:pPr>
            <w:r w:rsidRPr="00013D64">
              <w:rPr>
                <w:sz w:val="20"/>
                <w:szCs w:val="20"/>
              </w:rPr>
              <w:t xml:space="preserve">de Madrid), de Tapies; Grito nº 7, de Antonio Saura; </w:t>
            </w:r>
            <w:proofErr w:type="spellStart"/>
            <w:r w:rsidRPr="00013D64">
              <w:rPr>
                <w:sz w:val="20"/>
                <w:szCs w:val="20"/>
              </w:rPr>
              <w:t>One</w:t>
            </w:r>
            <w:proofErr w:type="spellEnd"/>
            <w:r w:rsidRPr="00013D64">
              <w:rPr>
                <w:sz w:val="20"/>
                <w:szCs w:val="20"/>
              </w:rPr>
              <w:t xml:space="preserve"> </w:t>
            </w:r>
          </w:p>
          <w:p w:rsidR="00C151AA" w:rsidRPr="00013D64" w:rsidRDefault="00C151AA" w:rsidP="00013D64">
            <w:pPr>
              <w:jc w:val="left"/>
              <w:rPr>
                <w:sz w:val="20"/>
                <w:szCs w:val="20"/>
              </w:rPr>
            </w:pPr>
            <w:proofErr w:type="spellStart"/>
            <w:r w:rsidRPr="00013D64">
              <w:rPr>
                <w:sz w:val="20"/>
                <w:szCs w:val="20"/>
              </w:rPr>
              <w:t>number</w:t>
            </w:r>
            <w:proofErr w:type="spellEnd"/>
            <w:r w:rsidRPr="00013D64">
              <w:rPr>
                <w:sz w:val="20"/>
                <w:szCs w:val="20"/>
              </w:rPr>
              <w:t xml:space="preserve"> 31, 1950, de J. </w:t>
            </w:r>
            <w:proofErr w:type="spellStart"/>
            <w:r w:rsidRPr="00013D64">
              <w:rPr>
                <w:sz w:val="20"/>
                <w:szCs w:val="20"/>
              </w:rPr>
              <w:t>Pollock</w:t>
            </w:r>
            <w:proofErr w:type="spellEnd"/>
            <w:r w:rsidRPr="00013D64">
              <w:rPr>
                <w:sz w:val="20"/>
                <w:szCs w:val="20"/>
              </w:rPr>
              <w:t xml:space="preserve">; </w:t>
            </w:r>
            <w:proofErr w:type="spellStart"/>
            <w:r w:rsidRPr="00013D64">
              <w:rPr>
                <w:sz w:val="20"/>
                <w:szCs w:val="20"/>
              </w:rPr>
              <w:t>Ctesiphon</w:t>
            </w:r>
            <w:proofErr w:type="spellEnd"/>
            <w:r w:rsidRPr="00013D64">
              <w:rPr>
                <w:sz w:val="20"/>
                <w:szCs w:val="20"/>
              </w:rPr>
              <w:t xml:space="preserve"> III, de F. Stella; Equivalente VIII, de Carl André; Vega 200, de </w:t>
            </w:r>
            <w:proofErr w:type="spellStart"/>
            <w:r w:rsidRPr="00013D64">
              <w:rPr>
                <w:sz w:val="20"/>
                <w:szCs w:val="20"/>
              </w:rPr>
              <w:t>Vasarely</w:t>
            </w:r>
            <w:proofErr w:type="spellEnd"/>
            <w:r w:rsidRPr="00013D64">
              <w:rPr>
                <w:sz w:val="20"/>
                <w:szCs w:val="20"/>
              </w:rPr>
              <w:t xml:space="preserve">; Una y tres sillas, de J. </w:t>
            </w:r>
            <w:proofErr w:type="spellStart"/>
            <w:r w:rsidRPr="00013D64">
              <w:rPr>
                <w:sz w:val="20"/>
                <w:szCs w:val="20"/>
              </w:rPr>
              <w:t>Kosuth</w:t>
            </w:r>
            <w:proofErr w:type="spellEnd"/>
            <w:r w:rsidRPr="00013D64">
              <w:rPr>
                <w:sz w:val="20"/>
                <w:szCs w:val="20"/>
              </w:rPr>
              <w:t xml:space="preserve">; Iglú con árbol, de Mario </w:t>
            </w:r>
            <w:proofErr w:type="spellStart"/>
            <w:r w:rsidRPr="00013D64">
              <w:rPr>
                <w:sz w:val="20"/>
                <w:szCs w:val="20"/>
              </w:rPr>
              <w:t>Merz</w:t>
            </w:r>
            <w:proofErr w:type="spellEnd"/>
            <w:r w:rsidRPr="00013D64">
              <w:rPr>
                <w:sz w:val="20"/>
                <w:szCs w:val="20"/>
              </w:rPr>
              <w:t>;</w:t>
            </w:r>
          </w:p>
          <w:p w:rsidR="00C151AA" w:rsidRPr="00013D64" w:rsidRDefault="00C151AA" w:rsidP="00013D64">
            <w:pPr>
              <w:jc w:val="left"/>
              <w:rPr>
                <w:sz w:val="20"/>
                <w:szCs w:val="20"/>
              </w:rPr>
            </w:pPr>
            <w:proofErr w:type="spellStart"/>
            <w:r w:rsidRPr="00013D64">
              <w:rPr>
                <w:sz w:val="20"/>
                <w:szCs w:val="20"/>
              </w:rPr>
              <w:t>Marilyn</w:t>
            </w:r>
            <w:proofErr w:type="spellEnd"/>
            <w:r w:rsidRPr="00013D64">
              <w:rPr>
                <w:sz w:val="20"/>
                <w:szCs w:val="20"/>
              </w:rPr>
              <w:t xml:space="preserve"> Monroe (serigrafía de 1967), de A. </w:t>
            </w:r>
            <w:proofErr w:type="spellStart"/>
            <w:r w:rsidRPr="00013D64">
              <w:rPr>
                <w:sz w:val="20"/>
                <w:szCs w:val="20"/>
              </w:rPr>
              <w:t>Warhol</w:t>
            </w:r>
            <w:proofErr w:type="spellEnd"/>
            <w:r w:rsidRPr="00013D64">
              <w:rPr>
                <w:sz w:val="20"/>
                <w:szCs w:val="20"/>
              </w:rPr>
              <w:t xml:space="preserve">; El Papa que grita (estudio a partir del retrato del Papa Inocencio X), de Francis </w:t>
            </w:r>
            <w:proofErr w:type="spellStart"/>
            <w:r w:rsidRPr="00013D64">
              <w:rPr>
                <w:sz w:val="20"/>
                <w:szCs w:val="20"/>
              </w:rPr>
              <w:t>Bacon</w:t>
            </w:r>
            <w:proofErr w:type="spellEnd"/>
            <w:r w:rsidRPr="00013D64">
              <w:rPr>
                <w:sz w:val="20"/>
                <w:szCs w:val="20"/>
              </w:rPr>
              <w:t xml:space="preserve">; </w:t>
            </w:r>
            <w:smartTag w:uri="urn:schemas-microsoft-com:office:smarttags" w:element="PersonName">
              <w:smartTagPr>
                <w:attr w:name="ProductID" w:val="La Gran Vía"/>
              </w:smartTagPr>
              <w:r w:rsidRPr="00013D64">
                <w:rPr>
                  <w:sz w:val="20"/>
                  <w:szCs w:val="20"/>
                </w:rPr>
                <w:t>La Gran Vía</w:t>
              </w:r>
            </w:smartTag>
            <w:r w:rsidRPr="00013D64">
              <w:rPr>
                <w:sz w:val="20"/>
                <w:szCs w:val="20"/>
              </w:rPr>
              <w:t xml:space="preserve"> madrileña en 1974, de</w:t>
            </w:r>
          </w:p>
          <w:p w:rsidR="00C151AA" w:rsidRPr="00013D64" w:rsidRDefault="00C151AA" w:rsidP="00013D64">
            <w:pPr>
              <w:jc w:val="left"/>
              <w:rPr>
                <w:sz w:val="20"/>
                <w:szCs w:val="20"/>
              </w:rPr>
            </w:pPr>
            <w:r w:rsidRPr="00013D64">
              <w:rPr>
                <w:sz w:val="20"/>
                <w:szCs w:val="20"/>
              </w:rPr>
              <w:t>Antonio López.</w:t>
            </w:r>
          </w:p>
          <w:p w:rsidR="00C151AA" w:rsidRPr="00013D64" w:rsidRDefault="00C151AA" w:rsidP="00013D64">
            <w:pPr>
              <w:jc w:val="left"/>
              <w:rPr>
                <w:sz w:val="20"/>
                <w:szCs w:val="20"/>
              </w:rPr>
            </w:pPr>
            <w:r w:rsidRPr="00013D64">
              <w:rPr>
                <w:sz w:val="20"/>
                <w:szCs w:val="20"/>
              </w:rPr>
              <w:t xml:space="preserve">7.1. Realiza un trabajo de investigación relacionado con los bienes artísticos de España inscritos en el catálogo del Patrimonio Mundial de </w:t>
            </w:r>
            <w:smartTag w:uri="urn:schemas-microsoft-com:office:smarttags" w:element="PersonName">
              <w:smartTagPr>
                <w:attr w:name="ProductID" w:val="la UNESCO."/>
              </w:smartTagPr>
              <w:r w:rsidRPr="00013D64">
                <w:rPr>
                  <w:sz w:val="20"/>
                  <w:szCs w:val="20"/>
                </w:rPr>
                <w:t>la UNESCO.</w:t>
              </w:r>
            </w:smartTag>
          </w:p>
          <w:p w:rsidR="00E678EA" w:rsidRPr="00013D64" w:rsidRDefault="00C151AA" w:rsidP="00013D64">
            <w:pPr>
              <w:jc w:val="left"/>
              <w:rPr>
                <w:sz w:val="20"/>
                <w:szCs w:val="20"/>
              </w:rPr>
            </w:pPr>
            <w:r w:rsidRPr="00013D64">
              <w:rPr>
                <w:sz w:val="20"/>
                <w:szCs w:val="20"/>
              </w:rPr>
              <w:t xml:space="preserve">El criterio de evaluación nº 8 es aplicable a todos los </w:t>
            </w:r>
            <w:r w:rsidR="00466D77" w:rsidRPr="00013D64">
              <w:rPr>
                <w:sz w:val="20"/>
                <w:szCs w:val="20"/>
              </w:rPr>
              <w:t>estándares de aprendizaje a), c), d), e), f), g)</w:t>
            </w:r>
          </w:p>
        </w:tc>
        <w:tc>
          <w:tcPr>
            <w:tcW w:w="3969" w:type="dxa"/>
          </w:tcPr>
          <w:p w:rsidR="00022170" w:rsidRPr="00013D64" w:rsidRDefault="00022170"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0A0FB1" w:rsidP="00013D64">
            <w:pPr>
              <w:outlineLvl w:val="0"/>
              <w:rPr>
                <w:sz w:val="20"/>
                <w:szCs w:val="20"/>
              </w:rPr>
            </w:pPr>
            <w:r w:rsidRPr="00013D64">
              <w:rPr>
                <w:sz w:val="20"/>
                <w:szCs w:val="20"/>
              </w:rPr>
              <w:t xml:space="preserve">En </w:t>
            </w:r>
            <w:r w:rsidR="00466D77" w:rsidRPr="00013D64">
              <w:rPr>
                <w:sz w:val="20"/>
                <w:szCs w:val="20"/>
              </w:rPr>
              <w:t>trabajo de investigación</w:t>
            </w:r>
            <w:r w:rsidRPr="00013D64">
              <w:rPr>
                <w:sz w:val="20"/>
                <w:szCs w:val="20"/>
              </w:rPr>
              <w:t xml:space="preserve"> y exposición oral analiza y comenta una imagen propia de las artes de la segunda mitad del siglo XX: 10 %</w:t>
            </w: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DD224D" w:rsidRPr="00013D64" w:rsidRDefault="00DD224D"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A0FB1" w:rsidRPr="00013D64" w:rsidRDefault="000A0FB1" w:rsidP="00013D64">
            <w:pPr>
              <w:outlineLvl w:val="0"/>
              <w:rPr>
                <w:sz w:val="20"/>
                <w:szCs w:val="20"/>
              </w:rPr>
            </w:pPr>
          </w:p>
          <w:p w:rsidR="00022170" w:rsidRPr="00013D64" w:rsidRDefault="00022170" w:rsidP="00013D64">
            <w:pPr>
              <w:outlineLvl w:val="0"/>
              <w:rPr>
                <w:sz w:val="20"/>
                <w:szCs w:val="20"/>
              </w:rPr>
            </w:pPr>
          </w:p>
          <w:p w:rsidR="00E678EA" w:rsidRPr="00013D64" w:rsidRDefault="00022170" w:rsidP="00DD224D">
            <w:pPr>
              <w:rPr>
                <w:sz w:val="20"/>
                <w:szCs w:val="20"/>
              </w:rPr>
            </w:pPr>
            <w:r w:rsidRPr="00013D64">
              <w:rPr>
                <w:sz w:val="20"/>
                <w:szCs w:val="20"/>
              </w:rPr>
              <w:t xml:space="preserve">Realiza un </w:t>
            </w:r>
            <w:r w:rsidRPr="00013D64">
              <w:rPr>
                <w:b/>
                <w:sz w:val="20"/>
                <w:szCs w:val="20"/>
              </w:rPr>
              <w:t>glosario</w:t>
            </w:r>
            <w:r w:rsidRPr="00013D64">
              <w:rPr>
                <w:sz w:val="20"/>
                <w:szCs w:val="20"/>
              </w:rPr>
              <w:t xml:space="preserve"> de términos</w:t>
            </w:r>
            <w:r w:rsidR="00DD224D" w:rsidRPr="00013D64">
              <w:rPr>
                <w:sz w:val="20"/>
                <w:szCs w:val="20"/>
              </w:rPr>
              <w:t>, obras y artistas del siglo XX</w:t>
            </w:r>
            <w:r w:rsidRPr="00013D64">
              <w:rPr>
                <w:sz w:val="20"/>
                <w:szCs w:val="20"/>
              </w:rPr>
              <w:t xml:space="preserve">: </w:t>
            </w:r>
            <w:r w:rsidR="00DD224D" w:rsidRPr="00013D64">
              <w:rPr>
                <w:sz w:val="20"/>
                <w:szCs w:val="20"/>
              </w:rPr>
              <w:t>10</w:t>
            </w:r>
            <w:r w:rsidRPr="00013D64">
              <w:rPr>
                <w:sz w:val="20"/>
                <w:szCs w:val="20"/>
              </w:rPr>
              <w:t xml:space="preserve"> %</w:t>
            </w:r>
          </w:p>
        </w:tc>
      </w:tr>
    </w:tbl>
    <w:p w:rsidR="000159FC" w:rsidRPr="00E678EA" w:rsidRDefault="000159FC">
      <w:pPr>
        <w:rPr>
          <w:vanish/>
          <w:lang w:val="es-ES_tradnl"/>
          <w:specVanish/>
        </w:rPr>
      </w:pPr>
    </w:p>
    <w:p w:rsidR="00EF62ED" w:rsidRDefault="00EF62ED">
      <w:pPr>
        <w:rPr>
          <w:lang w:val="es-ES_tradnl"/>
        </w:rPr>
        <w:sectPr w:rsidR="00EF62ED" w:rsidSect="00EF62ED">
          <w:pgSz w:w="16837" w:h="11905" w:orient="landscape" w:code="9"/>
          <w:pgMar w:top="1440" w:right="1440" w:bottom="1440" w:left="1440" w:header="1440" w:footer="1440" w:gutter="0"/>
          <w:cols w:space="720"/>
          <w:noEndnote/>
          <w:docGrid w:linePitch="326"/>
        </w:sectPr>
      </w:pPr>
    </w:p>
    <w:p w:rsidR="000159FC" w:rsidRPr="005929C0" w:rsidRDefault="009D2BA6">
      <w:pPr>
        <w:pStyle w:val="Ttulo5"/>
        <w:rPr>
          <w:i w:val="0"/>
          <w:sz w:val="28"/>
          <w:szCs w:val="28"/>
        </w:rPr>
      </w:pPr>
      <w:r w:rsidRPr="005929C0">
        <w:rPr>
          <w:i w:val="0"/>
          <w:sz w:val="28"/>
          <w:szCs w:val="28"/>
        </w:rPr>
        <w:lastRenderedPageBreak/>
        <w:t>4</w:t>
      </w:r>
      <w:r w:rsidR="000159FC" w:rsidRPr="005929C0">
        <w:rPr>
          <w:i w:val="0"/>
          <w:sz w:val="28"/>
          <w:szCs w:val="28"/>
        </w:rPr>
        <w:t>.- METODOLOGÍA</w:t>
      </w:r>
    </w:p>
    <w:p w:rsidR="000159FC" w:rsidRPr="005929C0" w:rsidRDefault="000159FC">
      <w:pPr>
        <w:ind w:firstLine="720"/>
        <w:rPr>
          <w:sz w:val="28"/>
          <w:szCs w:val="28"/>
          <w:lang w:val="es-ES_tradnl"/>
        </w:rPr>
      </w:pPr>
    </w:p>
    <w:p w:rsidR="000159FC" w:rsidRDefault="000159FC">
      <w:pPr>
        <w:ind w:firstLine="720"/>
        <w:rPr>
          <w:lang w:val="es-ES_tradnl"/>
        </w:rPr>
      </w:pPr>
      <w:r>
        <w:rPr>
          <w:lang w:val="es-ES_tradnl"/>
        </w:rPr>
        <w:t xml:space="preserve">Nos proponemos una metodología activa en la que el alumno sea parte fundamental de su propio aprendizaje. Para ello el intercambio de ideas y explicaciones en el aula entre el profesor y el alumno debe ser constante. No deben faltar las explicaciones demostrativas y la intervención expositiva del profesor en el aula, pero en este nivel y con el grado de exigencia que requiere la preparación para las Pruebas de Acceso a </w:t>
      </w:r>
      <w:smartTag w:uri="urn:schemas-microsoft-com:office:smarttags" w:element="PersonName">
        <w:smartTagPr>
          <w:attr w:name="ProductID" w:val="la Universidad"/>
        </w:smartTagPr>
        <w:r>
          <w:rPr>
            <w:lang w:val="es-ES_tradnl"/>
          </w:rPr>
          <w:t>la Universidad</w:t>
        </w:r>
      </w:smartTag>
      <w:r>
        <w:rPr>
          <w:lang w:val="es-ES_tradnl"/>
        </w:rPr>
        <w:t>, a los alumnos se les debe pedir ya realizar un trabajo previo de lectura y estudio que les permita intervenir en el aula, comentando y analizando imágenes guiados por el profesor hasta alcanzar el nivel que les permita una total autonomía.</w:t>
      </w:r>
    </w:p>
    <w:p w:rsidR="000159FC" w:rsidRDefault="000159FC">
      <w:pPr>
        <w:ind w:firstLine="720"/>
        <w:rPr>
          <w:lang w:val="es-ES_tradnl"/>
        </w:rPr>
      </w:pPr>
      <w:r>
        <w:rPr>
          <w:lang w:val="es-ES_tradnl"/>
        </w:rPr>
        <w:t>Cada unidad didáctica se enfocará, por tanto, contando con los siguientes elementos:</w:t>
      </w:r>
    </w:p>
    <w:p w:rsidR="000159FC" w:rsidRDefault="000159FC">
      <w:pPr>
        <w:ind w:firstLine="720"/>
        <w:rPr>
          <w:lang w:val="es-ES_tradnl"/>
        </w:rPr>
      </w:pPr>
      <w:r>
        <w:rPr>
          <w:lang w:val="es-ES_tradnl"/>
        </w:rPr>
        <w:t xml:space="preserve">- </w:t>
      </w:r>
      <w:r w:rsidR="00064220">
        <w:rPr>
          <w:lang w:val="es-ES_tradnl"/>
        </w:rPr>
        <w:t>CD con imágenes y textos</w:t>
      </w:r>
      <w:r>
        <w:rPr>
          <w:lang w:val="es-ES_tradnl"/>
        </w:rPr>
        <w:t>.</w:t>
      </w:r>
    </w:p>
    <w:p w:rsidR="000159FC" w:rsidRDefault="000159FC">
      <w:pPr>
        <w:ind w:firstLine="720"/>
        <w:rPr>
          <w:lang w:val="es-ES_tradnl"/>
        </w:rPr>
      </w:pPr>
      <w:r>
        <w:rPr>
          <w:lang w:val="es-ES_tradnl"/>
        </w:rPr>
        <w:t>- Análisis, comentario y crítica de imágenes en el aula en un proceso interactivo profesor-alumno.</w:t>
      </w:r>
    </w:p>
    <w:p w:rsidR="000159FC" w:rsidRDefault="000159FC">
      <w:pPr>
        <w:ind w:firstLine="720"/>
        <w:rPr>
          <w:lang w:val="es-ES_tradnl"/>
        </w:rPr>
      </w:pPr>
      <w:r>
        <w:rPr>
          <w:lang w:val="es-ES_tradnl"/>
        </w:rPr>
        <w:t xml:space="preserve">- Síntesis y conclusión. </w:t>
      </w:r>
    </w:p>
    <w:p w:rsidR="000159FC" w:rsidRDefault="000159FC">
      <w:pPr>
        <w:ind w:firstLine="720"/>
        <w:rPr>
          <w:lang w:val="es-ES_tradnl"/>
        </w:rPr>
      </w:pPr>
      <w:r>
        <w:rPr>
          <w:lang w:val="es-ES_tradnl"/>
        </w:rPr>
        <w:t xml:space="preserve">Estas actividades procuraremos que sean variadas a fin de evitar la monotonía primando la </w:t>
      </w:r>
      <w:r w:rsidR="00DF2CDB">
        <w:rPr>
          <w:lang w:val="es-ES_tradnl"/>
        </w:rPr>
        <w:t>observación de imágenes</w:t>
      </w:r>
      <w:r>
        <w:rPr>
          <w:lang w:val="es-ES_tradnl"/>
        </w:rPr>
        <w:t xml:space="preserve"> y su comentario</w:t>
      </w:r>
      <w:r w:rsidR="00DF2CDB">
        <w:rPr>
          <w:lang w:val="es-ES_tradnl"/>
        </w:rPr>
        <w:t xml:space="preserve"> así como nos valdremos de los recursos que proporciona </w:t>
      </w:r>
      <w:r w:rsidR="00435A83">
        <w:rPr>
          <w:lang w:val="es-ES_tradnl"/>
        </w:rPr>
        <w:t>Internet</w:t>
      </w:r>
      <w:r>
        <w:rPr>
          <w:lang w:val="es-ES_tradnl"/>
        </w:rPr>
        <w:t>.</w:t>
      </w:r>
    </w:p>
    <w:p w:rsidR="000159FC" w:rsidRDefault="000159FC" w:rsidP="00C151AA">
      <w:pPr>
        <w:ind w:firstLine="720"/>
        <w:rPr>
          <w:lang w:val="es-ES_tradnl"/>
        </w:rPr>
      </w:pPr>
      <w:r>
        <w:rPr>
          <w:lang w:val="es-ES_tradnl"/>
        </w:rPr>
        <w:t>Con esta metodología nos proponemos que los alumnos sean capaces de asimilar los conceptos y contenidos programados, pe</w:t>
      </w:r>
      <w:r w:rsidR="00C151AA">
        <w:rPr>
          <w:lang w:val="es-ES_tradnl"/>
        </w:rPr>
        <w:t>ro también trabajar con ellos la</w:t>
      </w:r>
      <w:r>
        <w:rPr>
          <w:lang w:val="es-ES_tradnl"/>
        </w:rPr>
        <w:t xml:space="preserve">s siguientes </w:t>
      </w:r>
      <w:r w:rsidR="00C151AA">
        <w:rPr>
          <w:lang w:val="es-ES_tradnl"/>
        </w:rPr>
        <w:t>competencias básicas:</w:t>
      </w:r>
    </w:p>
    <w:p w:rsidR="000159FC" w:rsidRDefault="000159FC">
      <w:pPr>
        <w:pStyle w:val="guiPT"/>
        <w:rPr>
          <w:rFonts w:ascii="Times New Roman" w:hAnsi="Times New Roman"/>
          <w:sz w:val="24"/>
          <w:lang w:val="es-ES_tradnl"/>
        </w:rPr>
      </w:pPr>
      <w:r>
        <w:rPr>
          <w:rFonts w:ascii="Times New Roman" w:hAnsi="Times New Roman"/>
          <w:sz w:val="24"/>
          <w:lang w:val="es-ES_tradnl"/>
        </w:rPr>
        <w:t>Análisis de obras de arte como fuentes de conocimiento histórico.</w:t>
      </w:r>
    </w:p>
    <w:p w:rsidR="000159FC" w:rsidRDefault="000159FC">
      <w:pPr>
        <w:pStyle w:val="guiPT"/>
        <w:rPr>
          <w:rFonts w:ascii="Times New Roman" w:hAnsi="Times New Roman"/>
          <w:sz w:val="24"/>
          <w:lang w:val="es-ES_tradnl"/>
        </w:rPr>
      </w:pPr>
      <w:r>
        <w:rPr>
          <w:rFonts w:ascii="Times New Roman" w:hAnsi="Times New Roman"/>
          <w:sz w:val="24"/>
          <w:lang w:val="es-ES_tradnl"/>
        </w:rPr>
        <w:t>Elaboración de síntesis sobre la manera de pensar de cada época y búsqueda y distinción de las causas de los fenómenos artísticos en su contexto histórico.</w:t>
      </w:r>
    </w:p>
    <w:p w:rsidR="000159FC" w:rsidRDefault="000159FC">
      <w:pPr>
        <w:pStyle w:val="guiPT"/>
        <w:rPr>
          <w:rFonts w:ascii="Times New Roman" w:hAnsi="Times New Roman"/>
          <w:sz w:val="24"/>
          <w:lang w:val="es-ES_tradnl"/>
        </w:rPr>
      </w:pPr>
      <w:r>
        <w:rPr>
          <w:rFonts w:ascii="Times New Roman" w:hAnsi="Times New Roman"/>
          <w:sz w:val="24"/>
          <w:lang w:val="es-ES_tradnl"/>
        </w:rPr>
        <w:t>Uso de frisos cronológicos para situar los diferentes estilos en el tiempo.</w:t>
      </w:r>
    </w:p>
    <w:p w:rsidR="000159FC" w:rsidRDefault="000159FC">
      <w:pPr>
        <w:pStyle w:val="guiPT"/>
        <w:tabs>
          <w:tab w:val="clear" w:pos="360"/>
          <w:tab w:val="num" w:pos="190"/>
        </w:tabs>
        <w:ind w:left="227" w:hanging="227"/>
        <w:rPr>
          <w:rFonts w:ascii="Times New Roman" w:hAnsi="Times New Roman"/>
          <w:sz w:val="24"/>
        </w:rPr>
      </w:pPr>
      <w:r>
        <w:rPr>
          <w:rFonts w:ascii="Times New Roman" w:hAnsi="Times New Roman"/>
          <w:sz w:val="24"/>
          <w:lang w:val="es-ES_tradnl"/>
        </w:rPr>
        <w:t xml:space="preserve">  Seguimiento de la evolución biológica de los estilos y sus nexos (continuidad o cambio) entre los precedentes y los consiguientes.</w:t>
      </w:r>
    </w:p>
    <w:p w:rsidR="000159FC" w:rsidRDefault="000159FC">
      <w:pPr>
        <w:pStyle w:val="guiPT"/>
        <w:tabs>
          <w:tab w:val="left" w:pos="397"/>
        </w:tabs>
        <w:spacing w:before="0"/>
        <w:rPr>
          <w:rFonts w:ascii="Times New Roman" w:hAnsi="Times New Roman"/>
          <w:sz w:val="24"/>
          <w:lang w:val="es-ES_tradnl"/>
        </w:rPr>
      </w:pPr>
      <w:r>
        <w:rPr>
          <w:rFonts w:ascii="Times New Roman" w:hAnsi="Times New Roman"/>
          <w:sz w:val="24"/>
          <w:lang w:val="es-ES_tradnl"/>
        </w:rPr>
        <w:t>Utilización de diversas pautas de observación: observar, comparar, analizar y describir imágenes correspondientes a diferentes estilos, etc.</w:t>
      </w:r>
    </w:p>
    <w:p w:rsidR="000159FC" w:rsidRDefault="000159FC">
      <w:pPr>
        <w:pStyle w:val="guiPT"/>
        <w:tabs>
          <w:tab w:val="clear" w:pos="397"/>
        </w:tabs>
        <w:rPr>
          <w:rFonts w:ascii="Times New Roman" w:hAnsi="Times New Roman"/>
          <w:sz w:val="24"/>
          <w:lang w:val="es-ES_tradnl"/>
        </w:rPr>
      </w:pPr>
      <w:r>
        <w:rPr>
          <w:rFonts w:ascii="Times New Roman" w:hAnsi="Times New Roman"/>
          <w:sz w:val="24"/>
          <w:lang w:val="es-ES_tradnl"/>
        </w:rPr>
        <w:t>Elaboración de un modelo de comentario de la obra arquitectónica, de la escultura y de la pintura.</w:t>
      </w:r>
    </w:p>
    <w:p w:rsidR="000159FC" w:rsidRDefault="000159FC">
      <w:pPr>
        <w:pStyle w:val="guiPT"/>
        <w:rPr>
          <w:rFonts w:ascii="Times New Roman" w:hAnsi="Times New Roman"/>
          <w:sz w:val="24"/>
          <w:lang w:val="es-ES_tradnl"/>
        </w:rPr>
      </w:pPr>
      <w:r>
        <w:rPr>
          <w:rFonts w:ascii="Times New Roman" w:hAnsi="Times New Roman"/>
          <w:sz w:val="24"/>
          <w:lang w:val="es-ES_tradnl"/>
        </w:rPr>
        <w:t>Comprensión y uso correcto del vocabulario propio de la materia.</w:t>
      </w:r>
    </w:p>
    <w:p w:rsidR="000159FC" w:rsidRDefault="001B3275">
      <w:pPr>
        <w:pStyle w:val="guiPT"/>
        <w:rPr>
          <w:rFonts w:ascii="Times New Roman" w:hAnsi="Times New Roman"/>
          <w:sz w:val="24"/>
          <w:lang w:val="es-ES_tradnl"/>
        </w:rPr>
      </w:pPr>
      <w:r>
        <w:rPr>
          <w:rFonts w:ascii="Times New Roman" w:hAnsi="Times New Roman"/>
          <w:sz w:val="24"/>
          <w:lang w:val="es-ES_tradnl"/>
        </w:rPr>
        <w:t>Mostrar i</w:t>
      </w:r>
      <w:r w:rsidR="000159FC">
        <w:rPr>
          <w:rFonts w:ascii="Times New Roman" w:hAnsi="Times New Roman"/>
          <w:sz w:val="24"/>
          <w:lang w:val="es-ES_tradnl"/>
        </w:rPr>
        <w:t>nterés por conocer el patrimonio artístico.</w:t>
      </w:r>
    </w:p>
    <w:p w:rsidR="000159FC" w:rsidRDefault="000159FC">
      <w:pPr>
        <w:pStyle w:val="guiPT"/>
        <w:rPr>
          <w:rFonts w:ascii="Times New Roman" w:hAnsi="Times New Roman"/>
          <w:sz w:val="24"/>
          <w:lang w:val="es-ES_tradnl"/>
        </w:rPr>
      </w:pPr>
      <w:r>
        <w:rPr>
          <w:rFonts w:ascii="Times New Roman" w:hAnsi="Times New Roman"/>
          <w:sz w:val="24"/>
          <w:lang w:val="es-ES_tradnl"/>
        </w:rPr>
        <w:t>Valoración del hábito de observación y de la capacidad de goce estético.</w:t>
      </w:r>
    </w:p>
    <w:p w:rsidR="000159FC" w:rsidRDefault="000159FC">
      <w:pPr>
        <w:pStyle w:val="guiPT"/>
        <w:rPr>
          <w:rFonts w:ascii="Times New Roman" w:hAnsi="Times New Roman"/>
          <w:sz w:val="24"/>
          <w:lang w:val="es-ES_tradnl"/>
        </w:rPr>
      </w:pPr>
      <w:r>
        <w:rPr>
          <w:rFonts w:ascii="Times New Roman" w:hAnsi="Times New Roman"/>
          <w:sz w:val="24"/>
          <w:lang w:val="es-ES_tradnl"/>
        </w:rPr>
        <w:t>Interés por la conservación y restauración del patrimonio artístico.</w:t>
      </w:r>
    </w:p>
    <w:p w:rsidR="000159FC" w:rsidRDefault="000159FC">
      <w:pPr>
        <w:pStyle w:val="guiPT"/>
        <w:rPr>
          <w:rFonts w:ascii="Times New Roman" w:hAnsi="Times New Roman"/>
          <w:sz w:val="24"/>
          <w:lang w:val="es-ES_tradnl"/>
        </w:rPr>
      </w:pPr>
      <w:r>
        <w:rPr>
          <w:rFonts w:ascii="Times New Roman" w:hAnsi="Times New Roman"/>
          <w:sz w:val="24"/>
          <w:lang w:val="es-ES_tradnl"/>
        </w:rPr>
        <w:t>Interés por las obras de arte como documentos y legados históricos.</w:t>
      </w:r>
    </w:p>
    <w:p w:rsidR="000159FC" w:rsidRDefault="000159FC">
      <w:pPr>
        <w:pStyle w:val="guiPT"/>
        <w:rPr>
          <w:rFonts w:ascii="Times New Roman" w:hAnsi="Times New Roman"/>
          <w:sz w:val="24"/>
          <w:lang w:val="es-ES_tradnl"/>
        </w:rPr>
      </w:pPr>
      <w:r>
        <w:rPr>
          <w:rFonts w:ascii="Times New Roman" w:hAnsi="Times New Roman"/>
          <w:sz w:val="24"/>
          <w:lang w:val="es-ES_tradnl"/>
        </w:rPr>
        <w:t>Interés por conseguir un espíritu crítico respecto a la obra de arte.</w:t>
      </w:r>
    </w:p>
    <w:p w:rsidR="000159FC" w:rsidRDefault="000159FC">
      <w:pPr>
        <w:pStyle w:val="guiPT"/>
        <w:rPr>
          <w:rFonts w:ascii="Times New Roman" w:hAnsi="Times New Roman"/>
          <w:sz w:val="24"/>
          <w:lang w:val="es-ES_tradnl"/>
        </w:rPr>
      </w:pPr>
      <w:r>
        <w:rPr>
          <w:rFonts w:ascii="Times New Roman" w:hAnsi="Times New Roman"/>
          <w:sz w:val="24"/>
          <w:lang w:val="es-ES_tradnl"/>
        </w:rPr>
        <w:t>Capacidad de sentir la emoción que la obra puede producir por su belleza (entendida en un sentido amplio), espiritualidad o sentido de la armonía.</w:t>
      </w:r>
    </w:p>
    <w:p w:rsidR="000159FC" w:rsidRDefault="000159FC">
      <w:pPr>
        <w:pStyle w:val="guiPT"/>
        <w:rPr>
          <w:rFonts w:ascii="Times New Roman" w:hAnsi="Times New Roman"/>
          <w:sz w:val="24"/>
          <w:lang w:val="es-ES_tradnl"/>
        </w:rPr>
      </w:pPr>
      <w:r>
        <w:rPr>
          <w:rFonts w:ascii="Times New Roman" w:hAnsi="Times New Roman"/>
          <w:sz w:val="24"/>
          <w:lang w:val="es-ES_tradnl"/>
        </w:rPr>
        <w:t>Percepción de la obra de arte como un bien de valor universal.</w:t>
      </w:r>
    </w:p>
    <w:p w:rsidR="005929C0" w:rsidRDefault="005929C0">
      <w:pPr>
        <w:rPr>
          <w:lang w:val="es-ES_tradnl"/>
        </w:rPr>
      </w:pPr>
      <w:r>
        <w:rPr>
          <w:lang w:val="es-ES_tradnl"/>
        </w:rPr>
        <w:br w:type="page"/>
      </w:r>
    </w:p>
    <w:p w:rsidR="005929C0" w:rsidRPr="005929C0" w:rsidRDefault="005929C0" w:rsidP="005929C0">
      <w:pPr>
        <w:pStyle w:val="Ttulo5"/>
        <w:rPr>
          <w:i w:val="0"/>
          <w:sz w:val="28"/>
          <w:szCs w:val="28"/>
        </w:rPr>
      </w:pPr>
      <w:r w:rsidRPr="005929C0">
        <w:rPr>
          <w:i w:val="0"/>
          <w:sz w:val="28"/>
          <w:szCs w:val="28"/>
        </w:rPr>
        <w:lastRenderedPageBreak/>
        <w:t>5.- MATERIALES Y RECURSOS DIDÁCTICOS</w:t>
      </w:r>
    </w:p>
    <w:p w:rsidR="005929C0" w:rsidRDefault="005929C0" w:rsidP="005929C0">
      <w:pPr>
        <w:rPr>
          <w:lang w:val="es-ES_tradnl"/>
        </w:rPr>
      </w:pPr>
    </w:p>
    <w:p w:rsidR="005929C0" w:rsidRDefault="005929C0" w:rsidP="005929C0">
      <w:pPr>
        <w:rPr>
          <w:lang w:val="es-ES_tradnl"/>
        </w:rPr>
      </w:pPr>
      <w:r>
        <w:rPr>
          <w:lang w:val="es-ES_tradnl"/>
        </w:rPr>
        <w:t xml:space="preserve">Como material de clase se utilizará un CD preparado por el profesor. Se utilizará Internet como recurso frecuente, recomendando a los alumnos la visita de determinadas páginas sobre las que elaborarán comentarios de imágenes. Estos comentarios serán corregidos y recomendados como práctica necesaria de cara al comentario de una imagen que han de hacer en las pruebas escritas y serán obligatorios para los alumnos con evaluaciones calificadas negativamente. En las sesiones de clase diaria se utilizará el cañón de proyección con presentaciones en </w:t>
      </w:r>
      <w:proofErr w:type="spellStart"/>
      <w:r>
        <w:rPr>
          <w:lang w:val="es-ES_tradnl"/>
        </w:rPr>
        <w:t>power</w:t>
      </w:r>
      <w:proofErr w:type="spellEnd"/>
      <w:r>
        <w:rPr>
          <w:lang w:val="es-ES_tradnl"/>
        </w:rPr>
        <w:t xml:space="preserve"> </w:t>
      </w:r>
      <w:proofErr w:type="spellStart"/>
      <w:r>
        <w:rPr>
          <w:lang w:val="es-ES_tradnl"/>
        </w:rPr>
        <w:t>point</w:t>
      </w:r>
      <w:proofErr w:type="spellEnd"/>
      <w:r>
        <w:rPr>
          <w:lang w:val="es-ES_tradnl"/>
        </w:rPr>
        <w:t xml:space="preserve"> que se facilitarán así mismo a los alumnos en CD.</w:t>
      </w:r>
    </w:p>
    <w:p w:rsidR="005929C0" w:rsidRDefault="005929C0" w:rsidP="001B3275">
      <w:pPr>
        <w:pStyle w:val="Ttulo5"/>
        <w:rPr>
          <w:i w:val="0"/>
        </w:rPr>
      </w:pPr>
    </w:p>
    <w:p w:rsidR="000159FC" w:rsidRPr="005929C0" w:rsidRDefault="005929C0" w:rsidP="001B3275">
      <w:pPr>
        <w:pStyle w:val="Ttulo5"/>
        <w:rPr>
          <w:i w:val="0"/>
          <w:sz w:val="28"/>
          <w:szCs w:val="28"/>
        </w:rPr>
      </w:pPr>
      <w:r w:rsidRPr="005929C0">
        <w:rPr>
          <w:i w:val="0"/>
          <w:sz w:val="28"/>
          <w:szCs w:val="28"/>
        </w:rPr>
        <w:t>6</w:t>
      </w:r>
      <w:r w:rsidR="009D2BA6" w:rsidRPr="005929C0">
        <w:rPr>
          <w:i w:val="0"/>
          <w:sz w:val="28"/>
          <w:szCs w:val="28"/>
        </w:rPr>
        <w:t xml:space="preserve">.- </w:t>
      </w:r>
      <w:r w:rsidR="00343647" w:rsidRPr="005929C0">
        <w:rPr>
          <w:i w:val="0"/>
          <w:sz w:val="28"/>
          <w:szCs w:val="28"/>
        </w:rPr>
        <w:t>INSTRUMENTOS DE EVALUACIÓN</w:t>
      </w:r>
      <w:r w:rsidRPr="005929C0">
        <w:rPr>
          <w:i w:val="0"/>
          <w:sz w:val="28"/>
          <w:szCs w:val="28"/>
        </w:rPr>
        <w:t xml:space="preserve"> Y PROCEDIMIENTOS DE RECUPERACIÓN</w:t>
      </w:r>
    </w:p>
    <w:p w:rsidR="00343647" w:rsidRPr="005929C0" w:rsidRDefault="00343647">
      <w:pPr>
        <w:rPr>
          <w:b/>
          <w:i/>
          <w:sz w:val="28"/>
          <w:szCs w:val="28"/>
          <w:lang w:val="es-ES_tradnl"/>
        </w:rPr>
      </w:pPr>
    </w:p>
    <w:p w:rsidR="009D2BA6" w:rsidRDefault="000159FC" w:rsidP="009D2BA6">
      <w:pPr>
        <w:ind w:firstLine="720"/>
        <w:rPr>
          <w:lang w:val="es-ES_tradnl"/>
        </w:rPr>
      </w:pPr>
      <w:r>
        <w:rPr>
          <w:lang w:val="es-ES_tradnl"/>
        </w:rPr>
        <w:t xml:space="preserve">En los exámenes se seguirá el modelo establecido para las pruebas de acceso a </w:t>
      </w:r>
      <w:smartTag w:uri="urn:schemas-microsoft-com:office:smarttags" w:element="PersonName">
        <w:smartTagPr>
          <w:attr w:name="ProductID" w:val="la Universidad"/>
        </w:smartTagPr>
        <w:r>
          <w:rPr>
            <w:lang w:val="es-ES_tradnl"/>
          </w:rPr>
          <w:t>la Universidad</w:t>
        </w:r>
      </w:smartTag>
      <w:r>
        <w:rPr>
          <w:lang w:val="es-ES_tradnl"/>
        </w:rPr>
        <w:t xml:space="preserve"> de las universidades públicas de </w:t>
      </w:r>
      <w:smartTag w:uri="urn:schemas-microsoft-com:office:smarttags" w:element="PersonName">
        <w:smartTagPr>
          <w:attr w:name="ProductID" w:val="la Comunidad"/>
        </w:smartTagPr>
        <w:r>
          <w:rPr>
            <w:lang w:val="es-ES_tradnl"/>
          </w:rPr>
          <w:t>la Comunidad</w:t>
        </w:r>
      </w:smartTag>
      <w:r>
        <w:rPr>
          <w:lang w:val="es-ES_tradnl"/>
        </w:rPr>
        <w:t xml:space="preserve"> de Madrid y los criterios de puntuación serán los establecidos en ellas</w:t>
      </w:r>
      <w:r w:rsidR="00CD4E9E">
        <w:rPr>
          <w:lang w:val="es-ES_tradnl"/>
        </w:rPr>
        <w:t>: Desarrollo de un tema a elegir entre dos propuestos, 4 puntos; comentario de una imagen, 3 puntos; definición o caracterización de términos y conceptos, 2 puntos; pregunta breve, referida al conocimiento de autores y obras, 1 punto</w:t>
      </w:r>
      <w:r>
        <w:rPr>
          <w:lang w:val="es-ES_tradnl"/>
        </w:rPr>
        <w:t>.</w:t>
      </w:r>
    </w:p>
    <w:p w:rsidR="005929C0" w:rsidRDefault="005929C0" w:rsidP="005929C0">
      <w:pPr>
        <w:ind w:firstLine="720"/>
        <w:rPr>
          <w:lang w:val="es-ES_tradnl"/>
        </w:rPr>
      </w:pPr>
      <w:r>
        <w:rPr>
          <w:lang w:val="es-ES_tradnl"/>
        </w:rPr>
        <w:t>No se realizarán pruebas escritas específicas de recuperación. Cada prueba escrita constará de dos partes: desarrollo de un tema y comentario de una imagen, seleccionados necesariamente de entre los estudiados en el tiempo comprendido desde el último examen, y cuestiones breves referidas a todos los temas estudiados hasta el momento del examen, sin posibilidad de considerar ninguna parte eliminada por el hecho de haber sido ya aprobada.</w:t>
      </w:r>
    </w:p>
    <w:p w:rsidR="005929C0" w:rsidRDefault="005929C0" w:rsidP="005929C0">
      <w:pPr>
        <w:ind w:firstLine="720"/>
        <w:rPr>
          <w:lang w:val="es-ES_tradnl"/>
        </w:rPr>
      </w:pPr>
      <w:r>
        <w:rPr>
          <w:lang w:val="es-ES_tradnl"/>
        </w:rPr>
        <w:t>Para la recuperación de los temas no superados por los alumnos que hayan sido evaluados negativamente en algún ejercicio parcial, además de la respuesta positiva a estas cuestiones breves, se valorará el grado en el que el alumno maneja el vocabulario técnico y su capacidad para analizar una imagen del modo  más completo posible (morfología, significado y contextualización), tanto en las pruebas escritas como en los trabajos que se le pedirán a lo largo del curso y en sus intervenciones orales en el aula. Una calificación positiva en la tercera evaluación puede implicar que el alumno ha alcanzado los  criterios mínimos exigibles y, en consecuencia, la calificación positiva en el curso.</w:t>
      </w:r>
    </w:p>
    <w:p w:rsidR="005929C0" w:rsidRDefault="005929C0" w:rsidP="005929C0">
      <w:pPr>
        <w:ind w:firstLine="720"/>
        <w:rPr>
          <w:lang w:val="es-ES_tradnl"/>
        </w:rPr>
      </w:pPr>
      <w:r>
        <w:rPr>
          <w:lang w:val="es-ES_tradnl"/>
        </w:rPr>
        <w:t>Al terminar el curso habrá un examen final para los alumnos que no hayan alcanzado una calificación positiva.</w:t>
      </w:r>
    </w:p>
    <w:p w:rsidR="009D2BA6" w:rsidRDefault="009D2BA6" w:rsidP="009D2BA6">
      <w:pPr>
        <w:ind w:firstLine="720"/>
        <w:rPr>
          <w:lang w:val="es-ES_tradnl"/>
        </w:rPr>
      </w:pPr>
    </w:p>
    <w:p w:rsidR="009D2BA6" w:rsidRPr="0042360D" w:rsidRDefault="009D2BA6" w:rsidP="009D2BA6">
      <w:pPr>
        <w:rPr>
          <w:b/>
        </w:rPr>
      </w:pPr>
      <w:r w:rsidRPr="0042360D">
        <w:rPr>
          <w:b/>
        </w:rPr>
        <w:t>CRITERIOS DE CALIFICACIÓN</w:t>
      </w:r>
    </w:p>
    <w:p w:rsidR="009D2BA6" w:rsidRDefault="009D2BA6" w:rsidP="009D2BA6">
      <w:pPr>
        <w:rPr>
          <w:lang w:val="es-ES_tradnl"/>
        </w:rPr>
      </w:pPr>
    </w:p>
    <w:p w:rsidR="000159FC" w:rsidRDefault="000159FC" w:rsidP="009D2BA6">
      <w:pPr>
        <w:outlineLvl w:val="0"/>
        <w:rPr>
          <w:lang w:val="es-ES_tradnl"/>
        </w:rPr>
      </w:pPr>
      <w:r>
        <w:rPr>
          <w:lang w:val="es-ES_tradnl"/>
        </w:rPr>
        <w:t>Se establecen como criterios de corrección:</w:t>
      </w:r>
    </w:p>
    <w:p w:rsidR="000159FC" w:rsidRDefault="000159FC" w:rsidP="009D2BA6">
      <w:pPr>
        <w:ind w:firstLine="720"/>
        <w:rPr>
          <w:lang w:val="es-ES_tradnl"/>
        </w:rPr>
      </w:pPr>
      <w:r>
        <w:rPr>
          <w:lang w:val="es-ES_tradnl"/>
        </w:rPr>
        <w:t>- Para el desarrollo de</w:t>
      </w:r>
      <w:r w:rsidR="00CD4E9E">
        <w:rPr>
          <w:lang w:val="es-ES_tradnl"/>
        </w:rPr>
        <w:t>l</w:t>
      </w:r>
      <w:r>
        <w:rPr>
          <w:lang w:val="es-ES_tradnl"/>
        </w:rPr>
        <w:t xml:space="preserve"> tema, la claridad en la caracterización de formas y estilos así como la concisa descripción de las influencias o diferencias </w:t>
      </w:r>
      <w:r w:rsidR="00435A83">
        <w:rPr>
          <w:lang w:val="es-ES_tradnl"/>
        </w:rPr>
        <w:t xml:space="preserve">con otros estilos </w:t>
      </w:r>
      <w:r>
        <w:rPr>
          <w:lang w:val="es-ES_tradnl"/>
        </w:rPr>
        <w:t>utilizando el vocabulario adecuad</w:t>
      </w:r>
      <w:r w:rsidR="009A2249">
        <w:rPr>
          <w:lang w:val="es-ES_tradnl"/>
        </w:rPr>
        <w:t>o</w:t>
      </w:r>
      <w:r>
        <w:rPr>
          <w:lang w:val="es-ES_tradnl"/>
        </w:rPr>
        <w:t>. Asimismo, se valorará la correcta ubicación temporal sin pretender por ello un manejo exhaustivo de fechas</w:t>
      </w:r>
      <w:r w:rsidR="00EF553C">
        <w:rPr>
          <w:lang w:val="es-ES_tradnl"/>
        </w:rPr>
        <w:t>, y el conocimiento de obras y autores significativos</w:t>
      </w:r>
      <w:r>
        <w:rPr>
          <w:lang w:val="es-ES_tradnl"/>
        </w:rPr>
        <w:t>.</w:t>
      </w:r>
    </w:p>
    <w:p w:rsidR="000159FC" w:rsidRDefault="000159FC" w:rsidP="009D2BA6">
      <w:pPr>
        <w:ind w:firstLine="720"/>
        <w:rPr>
          <w:lang w:val="es-ES_tradnl"/>
        </w:rPr>
      </w:pPr>
      <w:r>
        <w:rPr>
          <w:lang w:val="es-ES_tradnl"/>
        </w:rPr>
        <w:t xml:space="preserve">- En los comentarios de imágenes se tendrá en cuenta que el análisis de una imagen no debe servir de pretexto para desarrollar un tema. Se valorará, al contrario, la capacidad del alumno para analizar y comentar la obra en cuestión, explicando su </w:t>
      </w:r>
      <w:r>
        <w:rPr>
          <w:lang w:val="es-ES_tradnl"/>
        </w:rPr>
        <w:lastRenderedPageBreak/>
        <w:t xml:space="preserve">morfología y significado y clasificándola dentro de un tiempo y </w:t>
      </w:r>
      <w:r w:rsidR="00435A83">
        <w:rPr>
          <w:lang w:val="es-ES_tradnl"/>
        </w:rPr>
        <w:t xml:space="preserve">un </w:t>
      </w:r>
      <w:r>
        <w:rPr>
          <w:lang w:val="es-ES_tradnl"/>
        </w:rPr>
        <w:t>estilo, sin que sea preciso en este momento la identificación exacta de la obra.</w:t>
      </w:r>
    </w:p>
    <w:p w:rsidR="009D2BA6" w:rsidRDefault="009D2BA6" w:rsidP="009D2BA6">
      <w:pPr>
        <w:ind w:firstLine="720"/>
        <w:rPr>
          <w:lang w:val="es-ES_tradnl"/>
        </w:rPr>
      </w:pPr>
    </w:p>
    <w:p w:rsidR="000159FC" w:rsidRDefault="000159FC" w:rsidP="009D2BA6">
      <w:pPr>
        <w:rPr>
          <w:lang w:val="es-ES_tradnl"/>
        </w:rPr>
      </w:pPr>
      <w:r>
        <w:rPr>
          <w:lang w:val="es-ES_tradnl"/>
        </w:rPr>
        <w:t>En la calificación final de la materia se tendrá en cuenta también la actitud del alumno ante el aprendizaje y el progreso realizado así como el desarrollo de su sensibilidad.</w:t>
      </w:r>
      <w:r w:rsidR="009D2BA6">
        <w:rPr>
          <w:lang w:val="es-ES_tradnl"/>
        </w:rPr>
        <w:t xml:space="preserve"> </w:t>
      </w:r>
      <w:r>
        <w:rPr>
          <w:lang w:val="es-ES_tradnl"/>
        </w:rPr>
        <w:t>Igualmente se valorará la ortografía y la capacidad de expresión tanto oral como escrita.</w:t>
      </w:r>
    </w:p>
    <w:p w:rsidR="009D2BA6" w:rsidRDefault="000159FC" w:rsidP="009D2BA6">
      <w:pPr>
        <w:rPr>
          <w:lang w:val="es-ES_tradnl"/>
        </w:rPr>
      </w:pPr>
      <w:r>
        <w:rPr>
          <w:lang w:val="es-ES_tradnl"/>
        </w:rPr>
        <w:t>La calificación será la media aritmética de las pruebas escritas (</w:t>
      </w:r>
      <w:r w:rsidR="009A2249">
        <w:rPr>
          <w:lang w:val="es-ES_tradnl"/>
        </w:rPr>
        <w:t xml:space="preserve">como mínimo </w:t>
      </w:r>
      <w:r>
        <w:rPr>
          <w:lang w:val="es-ES_tradnl"/>
        </w:rPr>
        <w:t>dos por evaluación</w:t>
      </w:r>
      <w:r w:rsidR="00D72F5C">
        <w:rPr>
          <w:lang w:val="es-ES_tradnl"/>
        </w:rPr>
        <w:t>) que supondrá el 80%. El 20% restante provendrá de los comentarios, ejercicios y trabajos realizados</w:t>
      </w:r>
      <w:r w:rsidR="001C3AC8">
        <w:rPr>
          <w:lang w:val="es-ES_tradnl"/>
        </w:rPr>
        <w:t xml:space="preserve"> </w:t>
      </w:r>
      <w:r w:rsidR="00D72F5C">
        <w:rPr>
          <w:lang w:val="es-ES_tradnl"/>
        </w:rPr>
        <w:t>durante el curso</w:t>
      </w:r>
    </w:p>
    <w:p w:rsidR="009D2BA6" w:rsidRDefault="009D2BA6" w:rsidP="009D2BA6">
      <w:pPr>
        <w:rPr>
          <w:lang w:val="es-ES_tradnl"/>
        </w:rPr>
      </w:pPr>
    </w:p>
    <w:p w:rsidR="000159FC" w:rsidRDefault="001C3AC8" w:rsidP="009D2BA6">
      <w:pPr>
        <w:rPr>
          <w:lang w:val="es-ES_tradnl"/>
        </w:rPr>
      </w:pPr>
      <w:r>
        <w:rPr>
          <w:lang w:val="es-ES_tradnl"/>
        </w:rPr>
        <w:t xml:space="preserve">La calificación final será la nota media de </w:t>
      </w:r>
      <w:r w:rsidR="00EF553C">
        <w:rPr>
          <w:lang w:val="es-ES_tradnl"/>
        </w:rPr>
        <w:t>las pruebas escritas realizadas durante el curso cuando el alumno no tenga evaluaciones con calificación negativa</w:t>
      </w:r>
      <w:r>
        <w:rPr>
          <w:lang w:val="es-ES_tradnl"/>
        </w:rPr>
        <w:t xml:space="preserve">. </w:t>
      </w:r>
      <w:r w:rsidR="00EF553C">
        <w:rPr>
          <w:lang w:val="es-ES_tradnl"/>
        </w:rPr>
        <w:t>En caso contrario serán de aplicación los criterios de recuperación establecidos a continuación.</w:t>
      </w:r>
    </w:p>
    <w:p w:rsidR="009A2249" w:rsidRDefault="009A2249">
      <w:pPr>
        <w:rPr>
          <w:lang w:val="es-ES_tradnl"/>
        </w:rPr>
      </w:pPr>
    </w:p>
    <w:p w:rsidR="001A32D1" w:rsidRPr="005929C0" w:rsidRDefault="001A32D1" w:rsidP="001A32D1">
      <w:pPr>
        <w:rPr>
          <w:b/>
          <w:sz w:val="28"/>
          <w:szCs w:val="28"/>
        </w:rPr>
      </w:pPr>
      <w:r w:rsidRPr="005929C0">
        <w:rPr>
          <w:b/>
          <w:sz w:val="28"/>
          <w:szCs w:val="28"/>
        </w:rPr>
        <w:t>7.- PÉRDIDA DE EVALUACIÓN CONTINUA</w:t>
      </w:r>
    </w:p>
    <w:p w:rsidR="001A32D1" w:rsidRPr="00D16FDD" w:rsidRDefault="001A32D1" w:rsidP="001A32D1"/>
    <w:p w:rsidR="00681FA2" w:rsidRDefault="00681FA2" w:rsidP="00681FA2">
      <w:r>
        <w:t xml:space="preserve">Para la pérdida del derecho a la evaluación continua, conforme a lo establecido en el artículo 18 de </w:t>
      </w:r>
      <w:smartTag w:uri="urn:schemas-microsoft-com:office:smarttags" w:element="PersonName">
        <w:smartTagPr>
          <w:attr w:name="ProductID" w:val="la Orden"/>
        </w:smartTagPr>
        <w:r>
          <w:t>la Orden</w:t>
        </w:r>
      </w:smartTag>
      <w:r>
        <w:t xml:space="preserve"> 2582/2016 de 17 de agosto de </w:t>
      </w:r>
      <w:smartTag w:uri="urn:schemas-microsoft-com:office:smarttags" w:element="PersonName">
        <w:smartTagPr>
          <w:attr w:name="ProductID" w:val="la Consejería"/>
        </w:smartTagPr>
        <w:r>
          <w:t>la Consejería</w:t>
        </w:r>
      </w:smartTag>
      <w:r>
        <w:t xml:space="preserve"> de Educación por la que se regulan determinados aspectos de organización, funcionamiento y evaluación en el Bachillerato</w:t>
      </w:r>
      <w:r>
        <w:rPr>
          <w:iCs/>
        </w:rPr>
        <w:t xml:space="preserve">, el Departamento se </w:t>
      </w:r>
      <w:r>
        <w:t xml:space="preserve">sujeta a los criterios establecidos en el Reglamento de Régimen Interno del Centro. Los alumnos que hubieran incurrido en pérdida de evaluación continua, contabilizada trimestralmente, podrán optar a un examen escrito que tendrá las mismas características que los exámenes extraordinarios de septiembre. </w:t>
      </w:r>
    </w:p>
    <w:p w:rsidR="001A32D1" w:rsidRPr="001A32D1" w:rsidRDefault="001A32D1"/>
    <w:p w:rsidR="000159FC" w:rsidRPr="005929C0" w:rsidRDefault="001A32D1">
      <w:pPr>
        <w:pStyle w:val="Ttulo5"/>
        <w:rPr>
          <w:i w:val="0"/>
          <w:sz w:val="28"/>
          <w:szCs w:val="28"/>
        </w:rPr>
      </w:pPr>
      <w:r w:rsidRPr="005929C0">
        <w:rPr>
          <w:i w:val="0"/>
          <w:sz w:val="28"/>
          <w:szCs w:val="28"/>
        </w:rPr>
        <w:t>8</w:t>
      </w:r>
      <w:r w:rsidR="000159FC" w:rsidRPr="005929C0">
        <w:rPr>
          <w:i w:val="0"/>
          <w:sz w:val="28"/>
          <w:szCs w:val="28"/>
        </w:rPr>
        <w:t xml:space="preserve">.- </w:t>
      </w:r>
      <w:r w:rsidR="005929C0" w:rsidRPr="005929C0">
        <w:rPr>
          <w:i w:val="0"/>
          <w:sz w:val="28"/>
          <w:szCs w:val="28"/>
        </w:rPr>
        <w:t>PRUEBAS EXTRAORDINARIAS</w:t>
      </w:r>
      <w:r w:rsidR="009D2BA6" w:rsidRPr="005929C0">
        <w:rPr>
          <w:i w:val="0"/>
          <w:sz w:val="28"/>
          <w:szCs w:val="28"/>
        </w:rPr>
        <w:t xml:space="preserve"> DE </w:t>
      </w:r>
      <w:r w:rsidR="00D72F5C">
        <w:rPr>
          <w:i w:val="0"/>
          <w:sz w:val="28"/>
          <w:szCs w:val="28"/>
        </w:rPr>
        <w:t>JUNIO</w:t>
      </w:r>
    </w:p>
    <w:p w:rsidR="000159FC" w:rsidRPr="005929C0" w:rsidRDefault="000159FC">
      <w:pPr>
        <w:rPr>
          <w:sz w:val="28"/>
          <w:szCs w:val="28"/>
          <w:lang w:val="es-ES_tradnl"/>
        </w:rPr>
      </w:pPr>
    </w:p>
    <w:p w:rsidR="000159FC" w:rsidRDefault="000159FC">
      <w:pPr>
        <w:ind w:firstLine="720"/>
        <w:rPr>
          <w:lang w:val="es-ES_tradnl"/>
        </w:rPr>
      </w:pPr>
      <w:r>
        <w:rPr>
          <w:lang w:val="es-ES_tradnl"/>
        </w:rPr>
        <w:t xml:space="preserve">Los alumnos que no superen la asignatura en el mes de </w:t>
      </w:r>
      <w:r w:rsidR="00435A83">
        <w:rPr>
          <w:lang w:val="es-ES_tradnl"/>
        </w:rPr>
        <w:t>mayo</w:t>
      </w:r>
      <w:r>
        <w:rPr>
          <w:lang w:val="es-ES_tradnl"/>
        </w:rPr>
        <w:t xml:space="preserve"> deberán presentarse en </w:t>
      </w:r>
      <w:r w:rsidR="00D72F5C">
        <w:rPr>
          <w:lang w:val="es-ES_tradnl"/>
        </w:rPr>
        <w:t>junio</w:t>
      </w:r>
      <w:r>
        <w:rPr>
          <w:lang w:val="es-ES_tradnl"/>
        </w:rPr>
        <w:t xml:space="preserve"> a una prueba extraordinaria de carácter global que consistirá en la realización de un examen conforme al modelo empleado en las pruebas de acceso a la universidad.</w:t>
      </w:r>
    </w:p>
    <w:p w:rsidR="009D2BA6" w:rsidRDefault="009D2BA6">
      <w:pPr>
        <w:ind w:firstLine="720"/>
        <w:rPr>
          <w:lang w:val="es-ES_tradnl"/>
        </w:rPr>
      </w:pPr>
    </w:p>
    <w:p w:rsidR="001A32D1" w:rsidRDefault="001A32D1" w:rsidP="001A32D1">
      <w:pPr>
        <w:rPr>
          <w:b/>
        </w:rPr>
      </w:pPr>
    </w:p>
    <w:p w:rsidR="001A32D1" w:rsidRPr="005929C0" w:rsidRDefault="001A32D1" w:rsidP="001A32D1">
      <w:pPr>
        <w:rPr>
          <w:b/>
          <w:sz w:val="28"/>
          <w:szCs w:val="28"/>
        </w:rPr>
      </w:pPr>
      <w:r w:rsidRPr="005929C0">
        <w:rPr>
          <w:b/>
          <w:sz w:val="28"/>
          <w:szCs w:val="28"/>
        </w:rPr>
        <w:t xml:space="preserve">9.-  MEDIDAS DE ATENCIÓN A </w:t>
      </w:r>
      <w:smartTag w:uri="urn:schemas-microsoft-com:office:smarttags" w:element="PersonName">
        <w:smartTagPr>
          <w:attr w:name="ProductID" w:val="LA DIVERSIDAD"/>
        </w:smartTagPr>
        <w:r w:rsidRPr="005929C0">
          <w:rPr>
            <w:b/>
            <w:sz w:val="28"/>
            <w:szCs w:val="28"/>
          </w:rPr>
          <w:t>LA DIVERSIDAD</w:t>
        </w:r>
      </w:smartTag>
      <w:r w:rsidRPr="005929C0">
        <w:rPr>
          <w:b/>
          <w:sz w:val="28"/>
          <w:szCs w:val="28"/>
        </w:rPr>
        <w:t xml:space="preserve"> </w:t>
      </w:r>
    </w:p>
    <w:p w:rsidR="001A32D1" w:rsidRPr="00857D51" w:rsidRDefault="001A32D1" w:rsidP="001A32D1">
      <w:pPr>
        <w:ind w:firstLine="567"/>
      </w:pPr>
      <w:r w:rsidRPr="00857D51">
        <w:t xml:space="preserve">En el nivel de Bachillerato podemos encontrarnos con alumnos que, una vez superado el filtro de la enseñanza secundaria obligatoria, manifiesten problemas de aprendizaje por adaptación de un nivel educativo a otro (de uno comprensivo, donde se tienen en cuenta para la promoción criterios muy globales referidos a los objetivos generales de etapa, a otro más selectivo, </w:t>
      </w:r>
      <w:proofErr w:type="spellStart"/>
      <w:r w:rsidRPr="00857D51">
        <w:t>propedeútico</w:t>
      </w:r>
      <w:proofErr w:type="spellEnd"/>
      <w:r w:rsidRPr="00857D51">
        <w:t xml:space="preserve">, donde se priorizan los criterios referidos a los objetivos de la propia materia), además de los alumnos con necesidades educativas especiales (NEE). </w:t>
      </w:r>
    </w:p>
    <w:p w:rsidR="001A32D1" w:rsidRPr="00857D51" w:rsidRDefault="001A32D1" w:rsidP="001A32D1">
      <w:pPr>
        <w:ind w:firstLine="567"/>
      </w:pPr>
      <w:r w:rsidRPr="00857D51">
        <w:t>Para los alumnos con problemas leves de aprendizaje las adaptaciones se centrarán en:</w:t>
      </w:r>
    </w:p>
    <w:p w:rsidR="001A32D1" w:rsidRPr="00857D51" w:rsidRDefault="001A32D1" w:rsidP="001A32D1">
      <w:pPr>
        <w:ind w:firstLine="567"/>
      </w:pPr>
      <w:r w:rsidRPr="00857D51">
        <w:t>•  Una adecuación del tiempo y ritmo de aprendizaje (siempre teniendo en cuenta la necesidad de cubrir la totalidad del programa ante la realidad de la prueba de evaluación externa que supone la selectividad).</w:t>
      </w:r>
    </w:p>
    <w:p w:rsidR="001A32D1" w:rsidRPr="00857D51" w:rsidRDefault="001A32D1" w:rsidP="001A32D1">
      <w:pPr>
        <w:ind w:firstLine="567"/>
      </w:pPr>
      <w:r w:rsidRPr="00857D51">
        <w:t>• Un refuerzo de las técnicas de estudio y aprendizaje.</w:t>
      </w:r>
    </w:p>
    <w:p w:rsidR="001A32D1" w:rsidRPr="00857D51" w:rsidRDefault="001A32D1" w:rsidP="001A32D1">
      <w:pPr>
        <w:ind w:firstLine="567"/>
      </w:pPr>
      <w:r w:rsidRPr="00857D51">
        <w:t>• Un incremento de la actuación orientadora y tutorial.</w:t>
      </w:r>
    </w:p>
    <w:p w:rsidR="001A32D1" w:rsidRPr="00857D51" w:rsidRDefault="001A32D1" w:rsidP="001A32D1">
      <w:pPr>
        <w:ind w:firstLine="567"/>
      </w:pPr>
      <w:r w:rsidRPr="00857D51">
        <w:t>Los alumnos con NEE experimentarán las adaptaciones necesarias  (a discapacidades físicas o motoras) para la correcta superación de los objetivos en plano de igualdad con el resto de sus compañeros.</w:t>
      </w:r>
    </w:p>
    <w:p w:rsidR="001A32D1" w:rsidRPr="00857D51" w:rsidRDefault="001A32D1" w:rsidP="001A32D1">
      <w:pPr>
        <w:ind w:firstLine="567"/>
      </w:pPr>
      <w:r w:rsidRPr="00857D51">
        <w:lastRenderedPageBreak/>
        <w:t>Otra variedad de atención a la diversidad es la que se llevará a cabo con alumnos especialmente dotados, para quienes se establecerá una metodología consistente en la ampliación de contenidos y la mayor complejidad de las actividades procedimentales.</w:t>
      </w:r>
    </w:p>
    <w:p w:rsidR="001A32D1" w:rsidRDefault="001A32D1">
      <w:pPr>
        <w:pStyle w:val="Ttulo5"/>
        <w:rPr>
          <w:i w:val="0"/>
          <w:lang w:val="es-ES"/>
        </w:rPr>
      </w:pPr>
    </w:p>
    <w:p w:rsidR="000159FC" w:rsidRDefault="000159FC">
      <w:pPr>
        <w:rPr>
          <w:rFonts w:ascii="Arial" w:hAnsi="Arial"/>
        </w:rPr>
      </w:pPr>
    </w:p>
    <w:p w:rsidR="001A32D1" w:rsidRPr="005929C0" w:rsidRDefault="001A32D1" w:rsidP="001A32D1">
      <w:pPr>
        <w:rPr>
          <w:b/>
          <w:bCs/>
          <w:sz w:val="28"/>
          <w:szCs w:val="28"/>
        </w:rPr>
      </w:pPr>
      <w:r w:rsidRPr="005929C0">
        <w:rPr>
          <w:b/>
          <w:bCs/>
          <w:sz w:val="28"/>
          <w:szCs w:val="28"/>
        </w:rPr>
        <w:t>1</w:t>
      </w:r>
      <w:r w:rsidR="005929C0" w:rsidRPr="005929C0">
        <w:rPr>
          <w:b/>
          <w:bCs/>
          <w:sz w:val="28"/>
          <w:szCs w:val="28"/>
        </w:rPr>
        <w:t>0</w:t>
      </w:r>
      <w:r w:rsidRPr="005929C0">
        <w:rPr>
          <w:b/>
          <w:bCs/>
          <w:sz w:val="28"/>
          <w:szCs w:val="28"/>
        </w:rPr>
        <w:t xml:space="preserve">.-PROCEDIMIENTO PARA QUE EL ALUMNADO Y SUS FAMILIAS CONOZCAN LAS LÍNEAS BÁSICAS DE </w:t>
      </w:r>
      <w:smartTag w:uri="urn:schemas-microsoft-com:office:smarttags" w:element="PersonName">
        <w:smartTagPr>
          <w:attr w:name="ProductID" w:val="LA PROGRAMACIÓN"/>
        </w:smartTagPr>
        <w:r w:rsidRPr="005929C0">
          <w:rPr>
            <w:b/>
            <w:bCs/>
            <w:sz w:val="28"/>
            <w:szCs w:val="28"/>
          </w:rPr>
          <w:t>LA PROGRAMACIÓN</w:t>
        </w:r>
      </w:smartTag>
    </w:p>
    <w:p w:rsidR="001A32D1" w:rsidRPr="005929C0" w:rsidRDefault="001A32D1" w:rsidP="001A32D1">
      <w:pPr>
        <w:rPr>
          <w:b/>
          <w:bCs/>
          <w:sz w:val="28"/>
          <w:szCs w:val="28"/>
        </w:rPr>
      </w:pPr>
    </w:p>
    <w:p w:rsidR="001A32D1" w:rsidRPr="004D76AC" w:rsidRDefault="001A32D1" w:rsidP="001A32D1">
      <w:pPr>
        <w:rPr>
          <w:bCs/>
        </w:rPr>
      </w:pPr>
      <w:r w:rsidRPr="004D76AC">
        <w:rPr>
          <w:bCs/>
        </w:rPr>
        <w:t>El departamento ha elaborado extractos de la programación con objeto de informar a los alumnos y sus familias de los contenidos programados para el curso y de los criterios e instrumentos de evaluación y calificación.</w:t>
      </w:r>
    </w:p>
    <w:p w:rsidR="001A32D1" w:rsidRPr="004D76AC" w:rsidRDefault="001A32D1" w:rsidP="001A32D1">
      <w:pPr>
        <w:rPr>
          <w:bCs/>
        </w:rPr>
      </w:pPr>
    </w:p>
    <w:p w:rsidR="001A32D1" w:rsidRPr="004D76AC" w:rsidRDefault="001A32D1" w:rsidP="001A32D1">
      <w:pPr>
        <w:rPr>
          <w:bCs/>
        </w:rPr>
      </w:pPr>
      <w:r w:rsidRPr="004D76AC">
        <w:rPr>
          <w:bCs/>
        </w:rPr>
        <w:t>La programación del departamento se hace pública a través de la página web del IES.</w:t>
      </w:r>
    </w:p>
    <w:p w:rsidR="001A32D1" w:rsidRPr="004D76AC" w:rsidRDefault="001A32D1" w:rsidP="001A32D1"/>
    <w:p w:rsidR="005929C0" w:rsidRPr="005D083C" w:rsidRDefault="005929C0" w:rsidP="005929C0">
      <w:pPr>
        <w:rPr>
          <w:b/>
          <w:bCs/>
          <w:sz w:val="28"/>
          <w:szCs w:val="28"/>
        </w:rPr>
      </w:pPr>
      <w:r>
        <w:rPr>
          <w:b/>
          <w:bCs/>
          <w:sz w:val="28"/>
          <w:szCs w:val="28"/>
        </w:rPr>
        <w:t xml:space="preserve">11.- </w:t>
      </w:r>
      <w:r w:rsidRPr="005D083C">
        <w:rPr>
          <w:b/>
          <w:bCs/>
          <w:sz w:val="28"/>
          <w:szCs w:val="28"/>
        </w:rPr>
        <w:t xml:space="preserve">MEDIDAS PARA EVALUAR </w:t>
      </w:r>
      <w:smartTag w:uri="urn:schemas-microsoft-com:office:smarttags" w:element="PersonName">
        <w:smartTagPr>
          <w:attr w:name="ProductID" w:val="LA APLICACIÓN DE"/>
        </w:smartTagPr>
        <w:r w:rsidRPr="005D083C">
          <w:rPr>
            <w:b/>
            <w:bCs/>
            <w:sz w:val="28"/>
            <w:szCs w:val="28"/>
          </w:rPr>
          <w:t>LA APLICACIÓN DE</w:t>
        </w:r>
      </w:smartTag>
      <w:r w:rsidRPr="005D083C">
        <w:rPr>
          <w:b/>
          <w:bCs/>
          <w:sz w:val="28"/>
          <w:szCs w:val="28"/>
        </w:rPr>
        <w:t xml:space="preserve"> </w:t>
      </w:r>
      <w:smartTag w:uri="urn:schemas-microsoft-com:office:smarttags" w:element="PersonName">
        <w:smartTagPr>
          <w:attr w:name="ProductID" w:val="La Programación Didáctica"/>
        </w:smartTagPr>
        <w:r w:rsidRPr="005D083C">
          <w:rPr>
            <w:b/>
            <w:bCs/>
            <w:sz w:val="28"/>
            <w:szCs w:val="28"/>
          </w:rPr>
          <w:t>LA PROGRAMACIÓN DIDÁCTICA</w:t>
        </w:r>
      </w:smartTag>
      <w:r w:rsidRPr="005D083C">
        <w:rPr>
          <w:b/>
          <w:bCs/>
          <w:sz w:val="28"/>
          <w:szCs w:val="28"/>
        </w:rPr>
        <w:t xml:space="preserve"> Y </w:t>
      </w:r>
      <w:smartTag w:uri="urn:schemas-microsoft-com:office:smarttags" w:element="PersonName">
        <w:smartTagPr>
          <w:attr w:name="ProductID" w:val="LA PRÁCTICA DOCENTE."/>
        </w:smartTagPr>
        <w:r w:rsidRPr="005D083C">
          <w:rPr>
            <w:b/>
            <w:bCs/>
            <w:sz w:val="28"/>
            <w:szCs w:val="28"/>
          </w:rPr>
          <w:t>LA PRÁCTICA DOCENTE.</w:t>
        </w:r>
      </w:smartTag>
      <w:r w:rsidRPr="005D083C">
        <w:rPr>
          <w:b/>
          <w:bCs/>
          <w:sz w:val="28"/>
          <w:szCs w:val="28"/>
        </w:rPr>
        <w:t xml:space="preserve"> </w:t>
      </w:r>
    </w:p>
    <w:p w:rsidR="005929C0" w:rsidRPr="005D083C" w:rsidRDefault="005929C0" w:rsidP="005929C0">
      <w:pPr>
        <w:rPr>
          <w:b/>
          <w:bCs/>
        </w:rPr>
      </w:pPr>
    </w:p>
    <w:p w:rsidR="005929C0" w:rsidRPr="00827EEA" w:rsidRDefault="005929C0" w:rsidP="005929C0">
      <w:r w:rsidRPr="00827EEA">
        <w:t xml:space="preserve">El Departamento dedicará una sesión mensual al análisis de la aplicación de los resultados. Trimestralmente se analizarán los resultados de las evaluaciones internas. </w:t>
      </w:r>
    </w:p>
    <w:p w:rsidR="005929C0" w:rsidRPr="00827EEA" w:rsidRDefault="005929C0" w:rsidP="005929C0">
      <w:r w:rsidRPr="00827EEA">
        <w:t xml:space="preserve">El análisis de los resultados obtenidos por nuestros alumnos en relación con los obtenidos por el alumnado de la zona, </w:t>
      </w:r>
      <w:smartTag w:uri="urn:schemas-microsoft-com:office:smarttags" w:element="PersonName">
        <w:smartTagPr>
          <w:attr w:name="ProductID" w:val="la DAT"/>
        </w:smartTagPr>
        <w:r w:rsidRPr="00827EEA">
          <w:t>la DAT</w:t>
        </w:r>
      </w:smartTag>
      <w:r w:rsidRPr="00827EEA">
        <w:t xml:space="preserve"> y </w:t>
      </w:r>
      <w:smartTag w:uri="urn:schemas-microsoft-com:office:smarttags" w:element="PersonName">
        <w:smartTagPr>
          <w:attr w:name="ProductID" w:val="la Comunidad"/>
        </w:smartTagPr>
        <w:r w:rsidRPr="00827EEA">
          <w:t>la Comunidad</w:t>
        </w:r>
      </w:smartTag>
      <w:r w:rsidRPr="00827EEA">
        <w:t>, datos proporcionados por el Servicio de Inspección, servirá para evaluar nuestra práctica docente y, en su caso, adoptar las medidas de corrección y mejora que se estimen necesarias. Considerando la situación socioeconómica de nuestro alumnado, una desviación de más o menos 5% en relación con los resultados globales se considerará aceptable y no dará lugar a medidas correctoras.</w:t>
      </w:r>
    </w:p>
    <w:p w:rsidR="005929C0" w:rsidRPr="00827EEA" w:rsidRDefault="005929C0" w:rsidP="005929C0">
      <w:pPr>
        <w:rPr>
          <w:bCs/>
        </w:rPr>
      </w:pPr>
    </w:p>
    <w:p w:rsidR="001A32D1" w:rsidRDefault="001A32D1">
      <w:pPr>
        <w:rPr>
          <w:rFonts w:ascii="Arial" w:hAnsi="Arial"/>
        </w:rPr>
      </w:pPr>
    </w:p>
    <w:sectPr w:rsidR="001A32D1" w:rsidSect="00EF62ED">
      <w:pgSz w:w="11905" w:h="16837"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9F8" w:rsidRDefault="00A759F8">
      <w:r>
        <w:separator/>
      </w:r>
    </w:p>
  </w:endnote>
  <w:endnote w:type="continuationSeparator" w:id="0">
    <w:p w:rsidR="00A759F8" w:rsidRDefault="00A75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E0" w:rsidRDefault="00F0703C">
    <w:pPr>
      <w:pStyle w:val="Piedepgina"/>
      <w:framePr w:wrap="around" w:vAnchor="text" w:hAnchor="margin" w:xAlign="right" w:y="1"/>
      <w:rPr>
        <w:rStyle w:val="Nmerodepgina"/>
      </w:rPr>
    </w:pPr>
    <w:r>
      <w:rPr>
        <w:rStyle w:val="Nmerodepgina"/>
      </w:rPr>
      <w:fldChar w:fldCharType="begin"/>
    </w:r>
    <w:r w:rsidR="009F60E0">
      <w:rPr>
        <w:rStyle w:val="Nmerodepgina"/>
      </w:rPr>
      <w:instrText xml:space="preserve">PAGE  </w:instrText>
    </w:r>
    <w:r>
      <w:rPr>
        <w:rStyle w:val="Nmerodepgina"/>
      </w:rPr>
      <w:fldChar w:fldCharType="end"/>
    </w:r>
  </w:p>
  <w:p w:rsidR="009F60E0" w:rsidRDefault="009F60E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E0" w:rsidRDefault="00F0703C">
    <w:pPr>
      <w:pStyle w:val="Piedepgina"/>
      <w:framePr w:wrap="around" w:vAnchor="text" w:hAnchor="margin" w:xAlign="right" w:y="1"/>
      <w:rPr>
        <w:rStyle w:val="Nmerodepgina"/>
      </w:rPr>
    </w:pPr>
    <w:r>
      <w:rPr>
        <w:rStyle w:val="Nmerodepgina"/>
      </w:rPr>
      <w:fldChar w:fldCharType="begin"/>
    </w:r>
    <w:r w:rsidR="009F60E0">
      <w:rPr>
        <w:rStyle w:val="Nmerodepgina"/>
      </w:rPr>
      <w:instrText xml:space="preserve">PAGE  </w:instrText>
    </w:r>
    <w:r>
      <w:rPr>
        <w:rStyle w:val="Nmerodepgina"/>
      </w:rPr>
      <w:fldChar w:fldCharType="separate"/>
    </w:r>
    <w:r w:rsidR="00D72F5C">
      <w:rPr>
        <w:rStyle w:val="Nmerodepgina"/>
        <w:noProof/>
      </w:rPr>
      <w:t>25</w:t>
    </w:r>
    <w:r>
      <w:rPr>
        <w:rStyle w:val="Nmerodepgina"/>
      </w:rPr>
      <w:fldChar w:fldCharType="end"/>
    </w:r>
  </w:p>
  <w:p w:rsidR="009F60E0" w:rsidRDefault="009F60E0">
    <w:pPr>
      <w:pStyle w:val="Piedepgina"/>
      <w:jc w:val="center"/>
      <w:rPr>
        <w:sz w:val="20"/>
      </w:rPr>
    </w:pPr>
    <w:r>
      <w:rPr>
        <w:sz w:val="20"/>
      </w:rPr>
      <w:t xml:space="preserve">ES Jimena Menéndez Pidal. Departamento de Geografía e Historia. </w:t>
    </w:r>
    <w:r w:rsidR="00D72F5C">
      <w:rPr>
        <w:sz w:val="20"/>
      </w:rPr>
      <w:t>2022-2023</w:t>
    </w:r>
  </w:p>
  <w:p w:rsidR="009F60E0" w:rsidRDefault="009F60E0">
    <w:pPr>
      <w:pStyle w:val="Piedepgina"/>
      <w:jc w:val="center"/>
      <w:rPr>
        <w:sz w:val="20"/>
      </w:rPr>
    </w:pPr>
    <w:r>
      <w:rPr>
        <w:sz w:val="20"/>
      </w:rPr>
      <w:t>Programación de Historia del Arte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9F8" w:rsidRDefault="00A759F8">
      <w:r>
        <w:separator/>
      </w:r>
    </w:p>
  </w:footnote>
  <w:footnote w:type="continuationSeparator" w:id="0">
    <w:p w:rsidR="00A759F8" w:rsidRDefault="00A75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CD8F6EC"/>
    <w:lvl w:ilvl="0">
      <w:start w:val="1"/>
      <w:numFmt w:val="bullet"/>
      <w:lvlText w:val=""/>
      <w:lvlJc w:val="left"/>
      <w:pPr>
        <w:tabs>
          <w:tab w:val="num" w:pos="1209"/>
        </w:tabs>
        <w:ind w:left="1209" w:hanging="360"/>
      </w:pPr>
      <w:rPr>
        <w:rFonts w:ascii="Symbol" w:hAnsi="Symbol" w:cs="Times New Roman" w:hint="default"/>
      </w:rPr>
    </w:lvl>
  </w:abstractNum>
  <w:abstractNum w:abstractNumId="1">
    <w:nsid w:val="0000000B"/>
    <w:multiLevelType w:val="singleLevel"/>
    <w:tmpl w:val="59B4BA0E"/>
    <w:lvl w:ilvl="0">
      <w:numFmt w:val="bullet"/>
      <w:pStyle w:val="Texgui"/>
      <w:lvlText w:val="–"/>
      <w:lvlJc w:val="left"/>
      <w:pPr>
        <w:tabs>
          <w:tab w:val="num" w:pos="712"/>
        </w:tabs>
        <w:ind w:left="712" w:hanging="360"/>
      </w:pPr>
      <w:rPr>
        <w:rFonts w:hint="default"/>
      </w:rPr>
    </w:lvl>
  </w:abstractNum>
  <w:abstractNum w:abstractNumId="2">
    <w:nsid w:val="00317419"/>
    <w:multiLevelType w:val="hybridMultilevel"/>
    <w:tmpl w:val="6FC8EBB6"/>
    <w:lvl w:ilvl="0" w:tplc="CCFED478">
      <w:start w:val="9"/>
      <w:numFmt w:val="decimal"/>
      <w:lvlText w:val="%1."/>
      <w:lvlJc w:val="left"/>
      <w:pPr>
        <w:tabs>
          <w:tab w:val="num" w:pos="720"/>
        </w:tabs>
        <w:ind w:left="720" w:hanging="360"/>
      </w:pPr>
      <w:rPr>
        <w:rFonts w:hint="default"/>
      </w:rPr>
    </w:lvl>
    <w:lvl w:ilvl="1" w:tplc="B94AD5C0" w:tentative="1">
      <w:start w:val="1"/>
      <w:numFmt w:val="lowerLetter"/>
      <w:lvlText w:val="%2."/>
      <w:lvlJc w:val="left"/>
      <w:pPr>
        <w:tabs>
          <w:tab w:val="num" w:pos="1440"/>
        </w:tabs>
        <w:ind w:left="1440" w:hanging="360"/>
      </w:pPr>
    </w:lvl>
    <w:lvl w:ilvl="2" w:tplc="AE6CFD9C" w:tentative="1">
      <w:start w:val="1"/>
      <w:numFmt w:val="lowerRoman"/>
      <w:lvlText w:val="%3."/>
      <w:lvlJc w:val="right"/>
      <w:pPr>
        <w:tabs>
          <w:tab w:val="num" w:pos="2160"/>
        </w:tabs>
        <w:ind w:left="2160" w:hanging="180"/>
      </w:pPr>
    </w:lvl>
    <w:lvl w:ilvl="3" w:tplc="CF302330" w:tentative="1">
      <w:start w:val="1"/>
      <w:numFmt w:val="decimal"/>
      <w:lvlText w:val="%4."/>
      <w:lvlJc w:val="left"/>
      <w:pPr>
        <w:tabs>
          <w:tab w:val="num" w:pos="2880"/>
        </w:tabs>
        <w:ind w:left="2880" w:hanging="360"/>
      </w:pPr>
    </w:lvl>
    <w:lvl w:ilvl="4" w:tplc="520C1E8C" w:tentative="1">
      <w:start w:val="1"/>
      <w:numFmt w:val="lowerLetter"/>
      <w:lvlText w:val="%5."/>
      <w:lvlJc w:val="left"/>
      <w:pPr>
        <w:tabs>
          <w:tab w:val="num" w:pos="3600"/>
        </w:tabs>
        <w:ind w:left="3600" w:hanging="360"/>
      </w:pPr>
    </w:lvl>
    <w:lvl w:ilvl="5" w:tplc="5C5226F2" w:tentative="1">
      <w:start w:val="1"/>
      <w:numFmt w:val="lowerRoman"/>
      <w:lvlText w:val="%6."/>
      <w:lvlJc w:val="right"/>
      <w:pPr>
        <w:tabs>
          <w:tab w:val="num" w:pos="4320"/>
        </w:tabs>
        <w:ind w:left="4320" w:hanging="180"/>
      </w:pPr>
    </w:lvl>
    <w:lvl w:ilvl="6" w:tplc="5CF4736E" w:tentative="1">
      <w:start w:val="1"/>
      <w:numFmt w:val="decimal"/>
      <w:lvlText w:val="%7."/>
      <w:lvlJc w:val="left"/>
      <w:pPr>
        <w:tabs>
          <w:tab w:val="num" w:pos="5040"/>
        </w:tabs>
        <w:ind w:left="5040" w:hanging="360"/>
      </w:pPr>
    </w:lvl>
    <w:lvl w:ilvl="7" w:tplc="A8404D08" w:tentative="1">
      <w:start w:val="1"/>
      <w:numFmt w:val="lowerLetter"/>
      <w:lvlText w:val="%8."/>
      <w:lvlJc w:val="left"/>
      <w:pPr>
        <w:tabs>
          <w:tab w:val="num" w:pos="5760"/>
        </w:tabs>
        <w:ind w:left="5760" w:hanging="360"/>
      </w:pPr>
    </w:lvl>
    <w:lvl w:ilvl="8" w:tplc="9E2439C8" w:tentative="1">
      <w:start w:val="1"/>
      <w:numFmt w:val="lowerRoman"/>
      <w:lvlText w:val="%9."/>
      <w:lvlJc w:val="right"/>
      <w:pPr>
        <w:tabs>
          <w:tab w:val="num" w:pos="6480"/>
        </w:tabs>
        <w:ind w:left="6480" w:hanging="180"/>
      </w:pPr>
    </w:lvl>
  </w:abstractNum>
  <w:abstractNum w:abstractNumId="3">
    <w:nsid w:val="10B529FB"/>
    <w:multiLevelType w:val="hybridMultilevel"/>
    <w:tmpl w:val="925E83A8"/>
    <w:lvl w:ilvl="0" w:tplc="7B9A4EB0">
      <w:start w:val="9"/>
      <w:numFmt w:val="bullet"/>
      <w:lvlText w:val="–"/>
      <w:lvlJc w:val="left"/>
      <w:pPr>
        <w:tabs>
          <w:tab w:val="num" w:pos="360"/>
        </w:tabs>
        <w:ind w:left="360" w:hanging="360"/>
      </w:pPr>
      <w:rPr>
        <w:rFonts w:ascii="Times New Roman" w:eastAsia="Times New Roman" w:hAnsi="Times New Roman" w:cs="Times New Roman" w:hint="default"/>
      </w:rPr>
    </w:lvl>
    <w:lvl w:ilvl="1" w:tplc="1188E3DC" w:tentative="1">
      <w:start w:val="1"/>
      <w:numFmt w:val="bullet"/>
      <w:lvlText w:val="o"/>
      <w:lvlJc w:val="left"/>
      <w:pPr>
        <w:tabs>
          <w:tab w:val="num" w:pos="1440"/>
        </w:tabs>
        <w:ind w:left="1440" w:hanging="360"/>
      </w:pPr>
      <w:rPr>
        <w:rFonts w:ascii="Courier New" w:hAnsi="Courier New" w:hint="default"/>
      </w:rPr>
    </w:lvl>
    <w:lvl w:ilvl="2" w:tplc="16A4E56C" w:tentative="1">
      <w:start w:val="1"/>
      <w:numFmt w:val="bullet"/>
      <w:lvlText w:val=""/>
      <w:lvlJc w:val="left"/>
      <w:pPr>
        <w:tabs>
          <w:tab w:val="num" w:pos="2160"/>
        </w:tabs>
        <w:ind w:left="2160" w:hanging="360"/>
      </w:pPr>
      <w:rPr>
        <w:rFonts w:ascii="Wingdings" w:hAnsi="Wingdings" w:hint="default"/>
      </w:rPr>
    </w:lvl>
    <w:lvl w:ilvl="3" w:tplc="F000C494" w:tentative="1">
      <w:start w:val="1"/>
      <w:numFmt w:val="bullet"/>
      <w:lvlText w:val=""/>
      <w:lvlJc w:val="left"/>
      <w:pPr>
        <w:tabs>
          <w:tab w:val="num" w:pos="2880"/>
        </w:tabs>
        <w:ind w:left="2880" w:hanging="360"/>
      </w:pPr>
      <w:rPr>
        <w:rFonts w:ascii="Symbol" w:hAnsi="Symbol" w:hint="default"/>
      </w:rPr>
    </w:lvl>
    <w:lvl w:ilvl="4" w:tplc="0092543C" w:tentative="1">
      <w:start w:val="1"/>
      <w:numFmt w:val="bullet"/>
      <w:lvlText w:val="o"/>
      <w:lvlJc w:val="left"/>
      <w:pPr>
        <w:tabs>
          <w:tab w:val="num" w:pos="3600"/>
        </w:tabs>
        <w:ind w:left="3600" w:hanging="360"/>
      </w:pPr>
      <w:rPr>
        <w:rFonts w:ascii="Courier New" w:hAnsi="Courier New" w:hint="default"/>
      </w:rPr>
    </w:lvl>
    <w:lvl w:ilvl="5" w:tplc="00B80792" w:tentative="1">
      <w:start w:val="1"/>
      <w:numFmt w:val="bullet"/>
      <w:lvlText w:val=""/>
      <w:lvlJc w:val="left"/>
      <w:pPr>
        <w:tabs>
          <w:tab w:val="num" w:pos="4320"/>
        </w:tabs>
        <w:ind w:left="4320" w:hanging="360"/>
      </w:pPr>
      <w:rPr>
        <w:rFonts w:ascii="Wingdings" w:hAnsi="Wingdings" w:hint="default"/>
      </w:rPr>
    </w:lvl>
    <w:lvl w:ilvl="6" w:tplc="C91A6FC8" w:tentative="1">
      <w:start w:val="1"/>
      <w:numFmt w:val="bullet"/>
      <w:lvlText w:val=""/>
      <w:lvlJc w:val="left"/>
      <w:pPr>
        <w:tabs>
          <w:tab w:val="num" w:pos="5040"/>
        </w:tabs>
        <w:ind w:left="5040" w:hanging="360"/>
      </w:pPr>
      <w:rPr>
        <w:rFonts w:ascii="Symbol" w:hAnsi="Symbol" w:hint="default"/>
      </w:rPr>
    </w:lvl>
    <w:lvl w:ilvl="7" w:tplc="E9283F8A" w:tentative="1">
      <w:start w:val="1"/>
      <w:numFmt w:val="bullet"/>
      <w:lvlText w:val="o"/>
      <w:lvlJc w:val="left"/>
      <w:pPr>
        <w:tabs>
          <w:tab w:val="num" w:pos="5760"/>
        </w:tabs>
        <w:ind w:left="5760" w:hanging="360"/>
      </w:pPr>
      <w:rPr>
        <w:rFonts w:ascii="Courier New" w:hAnsi="Courier New" w:hint="default"/>
      </w:rPr>
    </w:lvl>
    <w:lvl w:ilvl="8" w:tplc="F8E4F4AC" w:tentative="1">
      <w:start w:val="1"/>
      <w:numFmt w:val="bullet"/>
      <w:lvlText w:val=""/>
      <w:lvlJc w:val="left"/>
      <w:pPr>
        <w:tabs>
          <w:tab w:val="num" w:pos="6480"/>
        </w:tabs>
        <w:ind w:left="6480" w:hanging="360"/>
      </w:pPr>
      <w:rPr>
        <w:rFonts w:ascii="Wingdings" w:hAnsi="Wingdings" w:hint="default"/>
      </w:rPr>
    </w:lvl>
  </w:abstractNum>
  <w:abstractNum w:abstractNumId="4">
    <w:nsid w:val="11B32DCE"/>
    <w:multiLevelType w:val="hybridMultilevel"/>
    <w:tmpl w:val="FA36A92C"/>
    <w:lvl w:ilvl="0" w:tplc="A2D41DD6">
      <w:start w:val="9"/>
      <w:numFmt w:val="bullet"/>
      <w:lvlText w:val="–"/>
      <w:lvlJc w:val="left"/>
      <w:pPr>
        <w:tabs>
          <w:tab w:val="num" w:pos="360"/>
        </w:tabs>
        <w:ind w:left="360" w:hanging="360"/>
      </w:pPr>
      <w:rPr>
        <w:rFonts w:ascii="Times New Roman" w:eastAsia="Times New Roman" w:hAnsi="Times New Roman" w:cs="Times New Roman" w:hint="default"/>
      </w:rPr>
    </w:lvl>
    <w:lvl w:ilvl="1" w:tplc="102E2DD6" w:tentative="1">
      <w:start w:val="1"/>
      <w:numFmt w:val="bullet"/>
      <w:lvlText w:val="o"/>
      <w:lvlJc w:val="left"/>
      <w:pPr>
        <w:tabs>
          <w:tab w:val="num" w:pos="1440"/>
        </w:tabs>
        <w:ind w:left="1440" w:hanging="360"/>
      </w:pPr>
      <w:rPr>
        <w:rFonts w:ascii="Courier New" w:hAnsi="Courier New" w:hint="default"/>
      </w:rPr>
    </w:lvl>
    <w:lvl w:ilvl="2" w:tplc="BA9EF962" w:tentative="1">
      <w:start w:val="1"/>
      <w:numFmt w:val="bullet"/>
      <w:lvlText w:val=""/>
      <w:lvlJc w:val="left"/>
      <w:pPr>
        <w:tabs>
          <w:tab w:val="num" w:pos="2160"/>
        </w:tabs>
        <w:ind w:left="2160" w:hanging="360"/>
      </w:pPr>
      <w:rPr>
        <w:rFonts w:ascii="Wingdings" w:hAnsi="Wingdings" w:hint="default"/>
      </w:rPr>
    </w:lvl>
    <w:lvl w:ilvl="3" w:tplc="B7B87CFA" w:tentative="1">
      <w:start w:val="1"/>
      <w:numFmt w:val="bullet"/>
      <w:lvlText w:val=""/>
      <w:lvlJc w:val="left"/>
      <w:pPr>
        <w:tabs>
          <w:tab w:val="num" w:pos="2880"/>
        </w:tabs>
        <w:ind w:left="2880" w:hanging="360"/>
      </w:pPr>
      <w:rPr>
        <w:rFonts w:ascii="Symbol" w:hAnsi="Symbol" w:hint="default"/>
      </w:rPr>
    </w:lvl>
    <w:lvl w:ilvl="4" w:tplc="05FE466C" w:tentative="1">
      <w:start w:val="1"/>
      <w:numFmt w:val="bullet"/>
      <w:lvlText w:val="o"/>
      <w:lvlJc w:val="left"/>
      <w:pPr>
        <w:tabs>
          <w:tab w:val="num" w:pos="3600"/>
        </w:tabs>
        <w:ind w:left="3600" w:hanging="360"/>
      </w:pPr>
      <w:rPr>
        <w:rFonts w:ascii="Courier New" w:hAnsi="Courier New" w:hint="default"/>
      </w:rPr>
    </w:lvl>
    <w:lvl w:ilvl="5" w:tplc="0BC612DA" w:tentative="1">
      <w:start w:val="1"/>
      <w:numFmt w:val="bullet"/>
      <w:lvlText w:val=""/>
      <w:lvlJc w:val="left"/>
      <w:pPr>
        <w:tabs>
          <w:tab w:val="num" w:pos="4320"/>
        </w:tabs>
        <w:ind w:left="4320" w:hanging="360"/>
      </w:pPr>
      <w:rPr>
        <w:rFonts w:ascii="Wingdings" w:hAnsi="Wingdings" w:hint="default"/>
      </w:rPr>
    </w:lvl>
    <w:lvl w:ilvl="6" w:tplc="ADCAA68E" w:tentative="1">
      <w:start w:val="1"/>
      <w:numFmt w:val="bullet"/>
      <w:lvlText w:val=""/>
      <w:lvlJc w:val="left"/>
      <w:pPr>
        <w:tabs>
          <w:tab w:val="num" w:pos="5040"/>
        </w:tabs>
        <w:ind w:left="5040" w:hanging="360"/>
      </w:pPr>
      <w:rPr>
        <w:rFonts w:ascii="Symbol" w:hAnsi="Symbol" w:hint="default"/>
      </w:rPr>
    </w:lvl>
    <w:lvl w:ilvl="7" w:tplc="442A6AD0" w:tentative="1">
      <w:start w:val="1"/>
      <w:numFmt w:val="bullet"/>
      <w:lvlText w:val="o"/>
      <w:lvlJc w:val="left"/>
      <w:pPr>
        <w:tabs>
          <w:tab w:val="num" w:pos="5760"/>
        </w:tabs>
        <w:ind w:left="5760" w:hanging="360"/>
      </w:pPr>
      <w:rPr>
        <w:rFonts w:ascii="Courier New" w:hAnsi="Courier New" w:hint="default"/>
      </w:rPr>
    </w:lvl>
    <w:lvl w:ilvl="8" w:tplc="4A32F01E" w:tentative="1">
      <w:start w:val="1"/>
      <w:numFmt w:val="bullet"/>
      <w:lvlText w:val=""/>
      <w:lvlJc w:val="left"/>
      <w:pPr>
        <w:tabs>
          <w:tab w:val="num" w:pos="6480"/>
        </w:tabs>
        <w:ind w:left="6480" w:hanging="360"/>
      </w:pPr>
      <w:rPr>
        <w:rFonts w:ascii="Wingdings" w:hAnsi="Wingdings" w:hint="default"/>
      </w:rPr>
    </w:lvl>
  </w:abstractNum>
  <w:abstractNum w:abstractNumId="5">
    <w:nsid w:val="16B13FF6"/>
    <w:multiLevelType w:val="hybridMultilevel"/>
    <w:tmpl w:val="E61EBB14"/>
    <w:lvl w:ilvl="0" w:tplc="549656CE">
      <w:start w:val="9"/>
      <w:numFmt w:val="bullet"/>
      <w:lvlText w:val="–"/>
      <w:lvlJc w:val="left"/>
      <w:pPr>
        <w:tabs>
          <w:tab w:val="num" w:pos="360"/>
        </w:tabs>
        <w:ind w:left="360" w:hanging="360"/>
      </w:pPr>
      <w:rPr>
        <w:rFonts w:ascii="Times New Roman" w:eastAsia="Times New Roman" w:hAnsi="Times New Roman" w:cs="Times New Roman" w:hint="default"/>
      </w:rPr>
    </w:lvl>
    <w:lvl w:ilvl="1" w:tplc="912CE110" w:tentative="1">
      <w:start w:val="1"/>
      <w:numFmt w:val="bullet"/>
      <w:lvlText w:val="o"/>
      <w:lvlJc w:val="left"/>
      <w:pPr>
        <w:tabs>
          <w:tab w:val="num" w:pos="1440"/>
        </w:tabs>
        <w:ind w:left="1440" w:hanging="360"/>
      </w:pPr>
      <w:rPr>
        <w:rFonts w:ascii="Courier New" w:hAnsi="Courier New" w:hint="default"/>
      </w:rPr>
    </w:lvl>
    <w:lvl w:ilvl="2" w:tplc="9F1CA74E" w:tentative="1">
      <w:start w:val="1"/>
      <w:numFmt w:val="bullet"/>
      <w:lvlText w:val=""/>
      <w:lvlJc w:val="left"/>
      <w:pPr>
        <w:tabs>
          <w:tab w:val="num" w:pos="2160"/>
        </w:tabs>
        <w:ind w:left="2160" w:hanging="360"/>
      </w:pPr>
      <w:rPr>
        <w:rFonts w:ascii="Wingdings" w:hAnsi="Wingdings" w:hint="default"/>
      </w:rPr>
    </w:lvl>
    <w:lvl w:ilvl="3" w:tplc="FB523B38" w:tentative="1">
      <w:start w:val="1"/>
      <w:numFmt w:val="bullet"/>
      <w:lvlText w:val=""/>
      <w:lvlJc w:val="left"/>
      <w:pPr>
        <w:tabs>
          <w:tab w:val="num" w:pos="2880"/>
        </w:tabs>
        <w:ind w:left="2880" w:hanging="360"/>
      </w:pPr>
      <w:rPr>
        <w:rFonts w:ascii="Symbol" w:hAnsi="Symbol" w:hint="default"/>
      </w:rPr>
    </w:lvl>
    <w:lvl w:ilvl="4" w:tplc="62F0EF56" w:tentative="1">
      <w:start w:val="1"/>
      <w:numFmt w:val="bullet"/>
      <w:lvlText w:val="o"/>
      <w:lvlJc w:val="left"/>
      <w:pPr>
        <w:tabs>
          <w:tab w:val="num" w:pos="3600"/>
        </w:tabs>
        <w:ind w:left="3600" w:hanging="360"/>
      </w:pPr>
      <w:rPr>
        <w:rFonts w:ascii="Courier New" w:hAnsi="Courier New" w:hint="default"/>
      </w:rPr>
    </w:lvl>
    <w:lvl w:ilvl="5" w:tplc="474C8A48" w:tentative="1">
      <w:start w:val="1"/>
      <w:numFmt w:val="bullet"/>
      <w:lvlText w:val=""/>
      <w:lvlJc w:val="left"/>
      <w:pPr>
        <w:tabs>
          <w:tab w:val="num" w:pos="4320"/>
        </w:tabs>
        <w:ind w:left="4320" w:hanging="360"/>
      </w:pPr>
      <w:rPr>
        <w:rFonts w:ascii="Wingdings" w:hAnsi="Wingdings" w:hint="default"/>
      </w:rPr>
    </w:lvl>
    <w:lvl w:ilvl="6" w:tplc="80A6F0C4" w:tentative="1">
      <w:start w:val="1"/>
      <w:numFmt w:val="bullet"/>
      <w:lvlText w:val=""/>
      <w:lvlJc w:val="left"/>
      <w:pPr>
        <w:tabs>
          <w:tab w:val="num" w:pos="5040"/>
        </w:tabs>
        <w:ind w:left="5040" w:hanging="360"/>
      </w:pPr>
      <w:rPr>
        <w:rFonts w:ascii="Symbol" w:hAnsi="Symbol" w:hint="default"/>
      </w:rPr>
    </w:lvl>
    <w:lvl w:ilvl="7" w:tplc="4A003FAE" w:tentative="1">
      <w:start w:val="1"/>
      <w:numFmt w:val="bullet"/>
      <w:lvlText w:val="o"/>
      <w:lvlJc w:val="left"/>
      <w:pPr>
        <w:tabs>
          <w:tab w:val="num" w:pos="5760"/>
        </w:tabs>
        <w:ind w:left="5760" w:hanging="360"/>
      </w:pPr>
      <w:rPr>
        <w:rFonts w:ascii="Courier New" w:hAnsi="Courier New" w:hint="default"/>
      </w:rPr>
    </w:lvl>
    <w:lvl w:ilvl="8" w:tplc="7E2AB12A" w:tentative="1">
      <w:start w:val="1"/>
      <w:numFmt w:val="bullet"/>
      <w:lvlText w:val=""/>
      <w:lvlJc w:val="left"/>
      <w:pPr>
        <w:tabs>
          <w:tab w:val="num" w:pos="6480"/>
        </w:tabs>
        <w:ind w:left="6480" w:hanging="360"/>
      </w:pPr>
      <w:rPr>
        <w:rFonts w:ascii="Wingdings" w:hAnsi="Wingdings" w:hint="default"/>
      </w:rPr>
    </w:lvl>
  </w:abstractNum>
  <w:abstractNum w:abstractNumId="6">
    <w:nsid w:val="230D50EA"/>
    <w:multiLevelType w:val="hybridMultilevel"/>
    <w:tmpl w:val="B5F89A3E"/>
    <w:lvl w:ilvl="0" w:tplc="C1A67E58">
      <w:start w:val="9"/>
      <w:numFmt w:val="bullet"/>
      <w:lvlText w:val="–"/>
      <w:lvlJc w:val="left"/>
      <w:pPr>
        <w:tabs>
          <w:tab w:val="num" w:pos="360"/>
        </w:tabs>
        <w:ind w:left="360" w:hanging="360"/>
      </w:pPr>
      <w:rPr>
        <w:rFonts w:ascii="Times New Roman" w:eastAsia="Times New Roman" w:hAnsi="Times New Roman" w:cs="Times New Roman" w:hint="default"/>
      </w:rPr>
    </w:lvl>
    <w:lvl w:ilvl="1" w:tplc="56100D66" w:tentative="1">
      <w:start w:val="1"/>
      <w:numFmt w:val="bullet"/>
      <w:lvlText w:val="o"/>
      <w:lvlJc w:val="left"/>
      <w:pPr>
        <w:tabs>
          <w:tab w:val="num" w:pos="1440"/>
        </w:tabs>
        <w:ind w:left="1440" w:hanging="360"/>
      </w:pPr>
      <w:rPr>
        <w:rFonts w:ascii="Courier New" w:hAnsi="Courier New" w:hint="default"/>
      </w:rPr>
    </w:lvl>
    <w:lvl w:ilvl="2" w:tplc="668EC5FA" w:tentative="1">
      <w:start w:val="1"/>
      <w:numFmt w:val="bullet"/>
      <w:lvlText w:val=""/>
      <w:lvlJc w:val="left"/>
      <w:pPr>
        <w:tabs>
          <w:tab w:val="num" w:pos="2160"/>
        </w:tabs>
        <w:ind w:left="2160" w:hanging="360"/>
      </w:pPr>
      <w:rPr>
        <w:rFonts w:ascii="Wingdings" w:hAnsi="Wingdings" w:hint="default"/>
      </w:rPr>
    </w:lvl>
    <w:lvl w:ilvl="3" w:tplc="C36EE5C2" w:tentative="1">
      <w:start w:val="1"/>
      <w:numFmt w:val="bullet"/>
      <w:lvlText w:val=""/>
      <w:lvlJc w:val="left"/>
      <w:pPr>
        <w:tabs>
          <w:tab w:val="num" w:pos="2880"/>
        </w:tabs>
        <w:ind w:left="2880" w:hanging="360"/>
      </w:pPr>
      <w:rPr>
        <w:rFonts w:ascii="Symbol" w:hAnsi="Symbol" w:hint="default"/>
      </w:rPr>
    </w:lvl>
    <w:lvl w:ilvl="4" w:tplc="08EEEB5C" w:tentative="1">
      <w:start w:val="1"/>
      <w:numFmt w:val="bullet"/>
      <w:lvlText w:val="o"/>
      <w:lvlJc w:val="left"/>
      <w:pPr>
        <w:tabs>
          <w:tab w:val="num" w:pos="3600"/>
        </w:tabs>
        <w:ind w:left="3600" w:hanging="360"/>
      </w:pPr>
      <w:rPr>
        <w:rFonts w:ascii="Courier New" w:hAnsi="Courier New" w:hint="default"/>
      </w:rPr>
    </w:lvl>
    <w:lvl w:ilvl="5" w:tplc="B816CE4E" w:tentative="1">
      <w:start w:val="1"/>
      <w:numFmt w:val="bullet"/>
      <w:lvlText w:val=""/>
      <w:lvlJc w:val="left"/>
      <w:pPr>
        <w:tabs>
          <w:tab w:val="num" w:pos="4320"/>
        </w:tabs>
        <w:ind w:left="4320" w:hanging="360"/>
      </w:pPr>
      <w:rPr>
        <w:rFonts w:ascii="Wingdings" w:hAnsi="Wingdings" w:hint="default"/>
      </w:rPr>
    </w:lvl>
    <w:lvl w:ilvl="6" w:tplc="213C3D8E" w:tentative="1">
      <w:start w:val="1"/>
      <w:numFmt w:val="bullet"/>
      <w:lvlText w:val=""/>
      <w:lvlJc w:val="left"/>
      <w:pPr>
        <w:tabs>
          <w:tab w:val="num" w:pos="5040"/>
        </w:tabs>
        <w:ind w:left="5040" w:hanging="360"/>
      </w:pPr>
      <w:rPr>
        <w:rFonts w:ascii="Symbol" w:hAnsi="Symbol" w:hint="default"/>
      </w:rPr>
    </w:lvl>
    <w:lvl w:ilvl="7" w:tplc="FFCA7E12" w:tentative="1">
      <w:start w:val="1"/>
      <w:numFmt w:val="bullet"/>
      <w:lvlText w:val="o"/>
      <w:lvlJc w:val="left"/>
      <w:pPr>
        <w:tabs>
          <w:tab w:val="num" w:pos="5760"/>
        </w:tabs>
        <w:ind w:left="5760" w:hanging="360"/>
      </w:pPr>
      <w:rPr>
        <w:rFonts w:ascii="Courier New" w:hAnsi="Courier New" w:hint="default"/>
      </w:rPr>
    </w:lvl>
    <w:lvl w:ilvl="8" w:tplc="F0B0187C" w:tentative="1">
      <w:start w:val="1"/>
      <w:numFmt w:val="bullet"/>
      <w:lvlText w:val=""/>
      <w:lvlJc w:val="left"/>
      <w:pPr>
        <w:tabs>
          <w:tab w:val="num" w:pos="6480"/>
        </w:tabs>
        <w:ind w:left="6480" w:hanging="360"/>
      </w:pPr>
      <w:rPr>
        <w:rFonts w:ascii="Wingdings" w:hAnsi="Wingdings" w:hint="default"/>
      </w:rPr>
    </w:lvl>
  </w:abstractNum>
  <w:abstractNum w:abstractNumId="7">
    <w:nsid w:val="36297D71"/>
    <w:multiLevelType w:val="hybridMultilevel"/>
    <w:tmpl w:val="48509AE0"/>
    <w:lvl w:ilvl="0" w:tplc="99C4A0B6">
      <w:start w:val="9"/>
      <w:numFmt w:val="bullet"/>
      <w:lvlText w:val="–"/>
      <w:lvlJc w:val="left"/>
      <w:pPr>
        <w:tabs>
          <w:tab w:val="num" w:pos="360"/>
        </w:tabs>
        <w:ind w:left="360" w:hanging="360"/>
      </w:pPr>
      <w:rPr>
        <w:rFonts w:ascii="Times New Roman" w:eastAsia="Times New Roman" w:hAnsi="Times New Roman" w:cs="Times New Roman" w:hint="default"/>
      </w:rPr>
    </w:lvl>
    <w:lvl w:ilvl="1" w:tplc="F6CC7DAE" w:tentative="1">
      <w:start w:val="1"/>
      <w:numFmt w:val="bullet"/>
      <w:lvlText w:val="o"/>
      <w:lvlJc w:val="left"/>
      <w:pPr>
        <w:tabs>
          <w:tab w:val="num" w:pos="1440"/>
        </w:tabs>
        <w:ind w:left="1440" w:hanging="360"/>
      </w:pPr>
      <w:rPr>
        <w:rFonts w:ascii="Courier New" w:hAnsi="Courier New" w:hint="default"/>
      </w:rPr>
    </w:lvl>
    <w:lvl w:ilvl="2" w:tplc="F20427C2" w:tentative="1">
      <w:start w:val="1"/>
      <w:numFmt w:val="bullet"/>
      <w:lvlText w:val=""/>
      <w:lvlJc w:val="left"/>
      <w:pPr>
        <w:tabs>
          <w:tab w:val="num" w:pos="2160"/>
        </w:tabs>
        <w:ind w:left="2160" w:hanging="360"/>
      </w:pPr>
      <w:rPr>
        <w:rFonts w:ascii="Wingdings" w:hAnsi="Wingdings" w:hint="default"/>
      </w:rPr>
    </w:lvl>
    <w:lvl w:ilvl="3" w:tplc="8FCE3EAC" w:tentative="1">
      <w:start w:val="1"/>
      <w:numFmt w:val="bullet"/>
      <w:lvlText w:val=""/>
      <w:lvlJc w:val="left"/>
      <w:pPr>
        <w:tabs>
          <w:tab w:val="num" w:pos="2880"/>
        </w:tabs>
        <w:ind w:left="2880" w:hanging="360"/>
      </w:pPr>
      <w:rPr>
        <w:rFonts w:ascii="Symbol" w:hAnsi="Symbol" w:hint="default"/>
      </w:rPr>
    </w:lvl>
    <w:lvl w:ilvl="4" w:tplc="C49878A4" w:tentative="1">
      <w:start w:val="1"/>
      <w:numFmt w:val="bullet"/>
      <w:lvlText w:val="o"/>
      <w:lvlJc w:val="left"/>
      <w:pPr>
        <w:tabs>
          <w:tab w:val="num" w:pos="3600"/>
        </w:tabs>
        <w:ind w:left="3600" w:hanging="360"/>
      </w:pPr>
      <w:rPr>
        <w:rFonts w:ascii="Courier New" w:hAnsi="Courier New" w:hint="default"/>
      </w:rPr>
    </w:lvl>
    <w:lvl w:ilvl="5" w:tplc="C73E45BE" w:tentative="1">
      <w:start w:val="1"/>
      <w:numFmt w:val="bullet"/>
      <w:lvlText w:val=""/>
      <w:lvlJc w:val="left"/>
      <w:pPr>
        <w:tabs>
          <w:tab w:val="num" w:pos="4320"/>
        </w:tabs>
        <w:ind w:left="4320" w:hanging="360"/>
      </w:pPr>
      <w:rPr>
        <w:rFonts w:ascii="Wingdings" w:hAnsi="Wingdings" w:hint="default"/>
      </w:rPr>
    </w:lvl>
    <w:lvl w:ilvl="6" w:tplc="07360734" w:tentative="1">
      <w:start w:val="1"/>
      <w:numFmt w:val="bullet"/>
      <w:lvlText w:val=""/>
      <w:lvlJc w:val="left"/>
      <w:pPr>
        <w:tabs>
          <w:tab w:val="num" w:pos="5040"/>
        </w:tabs>
        <w:ind w:left="5040" w:hanging="360"/>
      </w:pPr>
      <w:rPr>
        <w:rFonts w:ascii="Symbol" w:hAnsi="Symbol" w:hint="default"/>
      </w:rPr>
    </w:lvl>
    <w:lvl w:ilvl="7" w:tplc="B1408BB2" w:tentative="1">
      <w:start w:val="1"/>
      <w:numFmt w:val="bullet"/>
      <w:lvlText w:val="o"/>
      <w:lvlJc w:val="left"/>
      <w:pPr>
        <w:tabs>
          <w:tab w:val="num" w:pos="5760"/>
        </w:tabs>
        <w:ind w:left="5760" w:hanging="360"/>
      </w:pPr>
      <w:rPr>
        <w:rFonts w:ascii="Courier New" w:hAnsi="Courier New" w:hint="default"/>
      </w:rPr>
    </w:lvl>
    <w:lvl w:ilvl="8" w:tplc="C4D6B6D8" w:tentative="1">
      <w:start w:val="1"/>
      <w:numFmt w:val="bullet"/>
      <w:lvlText w:val=""/>
      <w:lvlJc w:val="left"/>
      <w:pPr>
        <w:tabs>
          <w:tab w:val="num" w:pos="6480"/>
        </w:tabs>
        <w:ind w:left="6480" w:hanging="360"/>
      </w:pPr>
      <w:rPr>
        <w:rFonts w:ascii="Wingdings" w:hAnsi="Wingdings" w:hint="default"/>
      </w:rPr>
    </w:lvl>
  </w:abstractNum>
  <w:abstractNum w:abstractNumId="8">
    <w:nsid w:val="439F6AE7"/>
    <w:multiLevelType w:val="hybridMultilevel"/>
    <w:tmpl w:val="88DCC8C8"/>
    <w:lvl w:ilvl="0" w:tplc="7CDC92DC">
      <w:start w:val="9"/>
      <w:numFmt w:val="bullet"/>
      <w:lvlText w:val="–"/>
      <w:lvlJc w:val="left"/>
      <w:pPr>
        <w:tabs>
          <w:tab w:val="num" w:pos="360"/>
        </w:tabs>
        <w:ind w:left="360" w:hanging="360"/>
      </w:pPr>
      <w:rPr>
        <w:rFonts w:ascii="Times New Roman" w:eastAsia="Times New Roman" w:hAnsi="Times New Roman" w:cs="Times New Roman" w:hint="default"/>
      </w:rPr>
    </w:lvl>
    <w:lvl w:ilvl="1" w:tplc="83F25CBE" w:tentative="1">
      <w:start w:val="1"/>
      <w:numFmt w:val="bullet"/>
      <w:lvlText w:val="o"/>
      <w:lvlJc w:val="left"/>
      <w:pPr>
        <w:tabs>
          <w:tab w:val="num" w:pos="1080"/>
        </w:tabs>
        <w:ind w:left="1080" w:hanging="360"/>
      </w:pPr>
      <w:rPr>
        <w:rFonts w:ascii="Courier New" w:hAnsi="Courier New" w:hint="default"/>
      </w:rPr>
    </w:lvl>
    <w:lvl w:ilvl="2" w:tplc="762CDB6C" w:tentative="1">
      <w:start w:val="1"/>
      <w:numFmt w:val="bullet"/>
      <w:lvlText w:val=""/>
      <w:lvlJc w:val="left"/>
      <w:pPr>
        <w:tabs>
          <w:tab w:val="num" w:pos="1800"/>
        </w:tabs>
        <w:ind w:left="1800" w:hanging="360"/>
      </w:pPr>
      <w:rPr>
        <w:rFonts w:ascii="Wingdings" w:hAnsi="Wingdings" w:hint="default"/>
      </w:rPr>
    </w:lvl>
    <w:lvl w:ilvl="3" w:tplc="44C6D8FA" w:tentative="1">
      <w:start w:val="1"/>
      <w:numFmt w:val="bullet"/>
      <w:lvlText w:val=""/>
      <w:lvlJc w:val="left"/>
      <w:pPr>
        <w:tabs>
          <w:tab w:val="num" w:pos="2520"/>
        </w:tabs>
        <w:ind w:left="2520" w:hanging="360"/>
      </w:pPr>
      <w:rPr>
        <w:rFonts w:ascii="Symbol" w:hAnsi="Symbol" w:hint="default"/>
      </w:rPr>
    </w:lvl>
    <w:lvl w:ilvl="4" w:tplc="85882C74" w:tentative="1">
      <w:start w:val="1"/>
      <w:numFmt w:val="bullet"/>
      <w:lvlText w:val="o"/>
      <w:lvlJc w:val="left"/>
      <w:pPr>
        <w:tabs>
          <w:tab w:val="num" w:pos="3240"/>
        </w:tabs>
        <w:ind w:left="3240" w:hanging="360"/>
      </w:pPr>
      <w:rPr>
        <w:rFonts w:ascii="Courier New" w:hAnsi="Courier New" w:hint="default"/>
      </w:rPr>
    </w:lvl>
    <w:lvl w:ilvl="5" w:tplc="BE929DF8" w:tentative="1">
      <w:start w:val="1"/>
      <w:numFmt w:val="bullet"/>
      <w:lvlText w:val=""/>
      <w:lvlJc w:val="left"/>
      <w:pPr>
        <w:tabs>
          <w:tab w:val="num" w:pos="3960"/>
        </w:tabs>
        <w:ind w:left="3960" w:hanging="360"/>
      </w:pPr>
      <w:rPr>
        <w:rFonts w:ascii="Wingdings" w:hAnsi="Wingdings" w:hint="default"/>
      </w:rPr>
    </w:lvl>
    <w:lvl w:ilvl="6" w:tplc="AE045DEC" w:tentative="1">
      <w:start w:val="1"/>
      <w:numFmt w:val="bullet"/>
      <w:lvlText w:val=""/>
      <w:lvlJc w:val="left"/>
      <w:pPr>
        <w:tabs>
          <w:tab w:val="num" w:pos="4680"/>
        </w:tabs>
        <w:ind w:left="4680" w:hanging="360"/>
      </w:pPr>
      <w:rPr>
        <w:rFonts w:ascii="Symbol" w:hAnsi="Symbol" w:hint="default"/>
      </w:rPr>
    </w:lvl>
    <w:lvl w:ilvl="7" w:tplc="9316420A" w:tentative="1">
      <w:start w:val="1"/>
      <w:numFmt w:val="bullet"/>
      <w:lvlText w:val="o"/>
      <w:lvlJc w:val="left"/>
      <w:pPr>
        <w:tabs>
          <w:tab w:val="num" w:pos="5400"/>
        </w:tabs>
        <w:ind w:left="5400" w:hanging="360"/>
      </w:pPr>
      <w:rPr>
        <w:rFonts w:ascii="Courier New" w:hAnsi="Courier New" w:hint="default"/>
      </w:rPr>
    </w:lvl>
    <w:lvl w:ilvl="8" w:tplc="D05E5C84" w:tentative="1">
      <w:start w:val="1"/>
      <w:numFmt w:val="bullet"/>
      <w:lvlText w:val=""/>
      <w:lvlJc w:val="left"/>
      <w:pPr>
        <w:tabs>
          <w:tab w:val="num" w:pos="6120"/>
        </w:tabs>
        <w:ind w:left="6120" w:hanging="360"/>
      </w:pPr>
      <w:rPr>
        <w:rFonts w:ascii="Wingdings" w:hAnsi="Wingdings" w:hint="default"/>
      </w:rPr>
    </w:lvl>
  </w:abstractNum>
  <w:abstractNum w:abstractNumId="9">
    <w:nsid w:val="4E211F65"/>
    <w:multiLevelType w:val="singleLevel"/>
    <w:tmpl w:val="2C2C079A"/>
    <w:lvl w:ilvl="0">
      <w:start w:val="1"/>
      <w:numFmt w:val="bullet"/>
      <w:pStyle w:val="guiPT"/>
      <w:lvlText w:val="–"/>
      <w:lvlJc w:val="left"/>
      <w:pPr>
        <w:tabs>
          <w:tab w:val="num" w:pos="360"/>
        </w:tabs>
        <w:ind w:left="360" w:hanging="360"/>
      </w:pPr>
      <w:rPr>
        <w:rFonts w:ascii="Times" w:hAnsi="Times" w:cs="Times New Roman" w:hint="default"/>
        <w:b w:val="0"/>
        <w:i w:val="0"/>
      </w:rPr>
    </w:lvl>
  </w:abstractNum>
  <w:abstractNum w:abstractNumId="10">
    <w:nsid w:val="68AA1B31"/>
    <w:multiLevelType w:val="hybridMultilevel"/>
    <w:tmpl w:val="6AF2429E"/>
    <w:lvl w:ilvl="0" w:tplc="DBBAEE5C">
      <w:start w:val="1"/>
      <w:numFmt w:val="decimal"/>
      <w:lvlText w:val="%1."/>
      <w:lvlJc w:val="left"/>
      <w:pPr>
        <w:tabs>
          <w:tab w:val="num" w:pos="360"/>
        </w:tabs>
        <w:ind w:left="360" w:hanging="360"/>
      </w:pPr>
      <w:rPr>
        <w:rFonts w:hint="default"/>
        <w:b/>
      </w:rPr>
    </w:lvl>
    <w:lvl w:ilvl="1" w:tplc="F4C258FC" w:tentative="1">
      <w:start w:val="1"/>
      <w:numFmt w:val="lowerLetter"/>
      <w:lvlText w:val="%2."/>
      <w:lvlJc w:val="left"/>
      <w:pPr>
        <w:tabs>
          <w:tab w:val="num" w:pos="1080"/>
        </w:tabs>
        <w:ind w:left="1080" w:hanging="360"/>
      </w:pPr>
    </w:lvl>
    <w:lvl w:ilvl="2" w:tplc="0DA24EB2" w:tentative="1">
      <w:start w:val="1"/>
      <w:numFmt w:val="lowerRoman"/>
      <w:lvlText w:val="%3."/>
      <w:lvlJc w:val="right"/>
      <w:pPr>
        <w:tabs>
          <w:tab w:val="num" w:pos="1800"/>
        </w:tabs>
        <w:ind w:left="1800" w:hanging="180"/>
      </w:pPr>
    </w:lvl>
    <w:lvl w:ilvl="3" w:tplc="9BCC8CCE" w:tentative="1">
      <w:start w:val="1"/>
      <w:numFmt w:val="decimal"/>
      <w:lvlText w:val="%4."/>
      <w:lvlJc w:val="left"/>
      <w:pPr>
        <w:tabs>
          <w:tab w:val="num" w:pos="2520"/>
        </w:tabs>
        <w:ind w:left="2520" w:hanging="360"/>
      </w:pPr>
    </w:lvl>
    <w:lvl w:ilvl="4" w:tplc="2A8A6094" w:tentative="1">
      <w:start w:val="1"/>
      <w:numFmt w:val="lowerLetter"/>
      <w:lvlText w:val="%5."/>
      <w:lvlJc w:val="left"/>
      <w:pPr>
        <w:tabs>
          <w:tab w:val="num" w:pos="3240"/>
        </w:tabs>
        <w:ind w:left="3240" w:hanging="360"/>
      </w:pPr>
    </w:lvl>
    <w:lvl w:ilvl="5" w:tplc="803AD256" w:tentative="1">
      <w:start w:val="1"/>
      <w:numFmt w:val="lowerRoman"/>
      <w:lvlText w:val="%6."/>
      <w:lvlJc w:val="right"/>
      <w:pPr>
        <w:tabs>
          <w:tab w:val="num" w:pos="3960"/>
        </w:tabs>
        <w:ind w:left="3960" w:hanging="180"/>
      </w:pPr>
    </w:lvl>
    <w:lvl w:ilvl="6" w:tplc="BC823732" w:tentative="1">
      <w:start w:val="1"/>
      <w:numFmt w:val="decimal"/>
      <w:lvlText w:val="%7."/>
      <w:lvlJc w:val="left"/>
      <w:pPr>
        <w:tabs>
          <w:tab w:val="num" w:pos="4680"/>
        </w:tabs>
        <w:ind w:left="4680" w:hanging="360"/>
      </w:pPr>
    </w:lvl>
    <w:lvl w:ilvl="7" w:tplc="C47A0400" w:tentative="1">
      <w:start w:val="1"/>
      <w:numFmt w:val="lowerLetter"/>
      <w:lvlText w:val="%8."/>
      <w:lvlJc w:val="left"/>
      <w:pPr>
        <w:tabs>
          <w:tab w:val="num" w:pos="5400"/>
        </w:tabs>
        <w:ind w:left="5400" w:hanging="360"/>
      </w:pPr>
    </w:lvl>
    <w:lvl w:ilvl="8" w:tplc="B978DD86" w:tentative="1">
      <w:start w:val="1"/>
      <w:numFmt w:val="lowerRoman"/>
      <w:lvlText w:val="%9."/>
      <w:lvlJc w:val="right"/>
      <w:pPr>
        <w:tabs>
          <w:tab w:val="num" w:pos="6120"/>
        </w:tabs>
        <w:ind w:left="6120" w:hanging="180"/>
      </w:pPr>
    </w:lvl>
  </w:abstractNum>
  <w:abstractNum w:abstractNumId="11">
    <w:nsid w:val="75244813"/>
    <w:multiLevelType w:val="hybridMultilevel"/>
    <w:tmpl w:val="9416A6F2"/>
    <w:lvl w:ilvl="0" w:tplc="72AEFA58">
      <w:start w:val="9"/>
      <w:numFmt w:val="bullet"/>
      <w:lvlText w:val="–"/>
      <w:lvlJc w:val="left"/>
      <w:pPr>
        <w:tabs>
          <w:tab w:val="num" w:pos="360"/>
        </w:tabs>
        <w:ind w:left="360" w:hanging="360"/>
      </w:pPr>
      <w:rPr>
        <w:rFonts w:ascii="Times New Roman" w:eastAsia="Times New Roman" w:hAnsi="Times New Roman" w:cs="Times New Roman" w:hint="default"/>
      </w:rPr>
    </w:lvl>
    <w:lvl w:ilvl="1" w:tplc="CF963672" w:tentative="1">
      <w:start w:val="1"/>
      <w:numFmt w:val="bullet"/>
      <w:lvlText w:val="o"/>
      <w:lvlJc w:val="left"/>
      <w:pPr>
        <w:tabs>
          <w:tab w:val="num" w:pos="1440"/>
        </w:tabs>
        <w:ind w:left="1440" w:hanging="360"/>
      </w:pPr>
      <w:rPr>
        <w:rFonts w:ascii="Courier New" w:hAnsi="Courier New" w:hint="default"/>
      </w:rPr>
    </w:lvl>
    <w:lvl w:ilvl="2" w:tplc="136A3860" w:tentative="1">
      <w:start w:val="1"/>
      <w:numFmt w:val="bullet"/>
      <w:lvlText w:val=""/>
      <w:lvlJc w:val="left"/>
      <w:pPr>
        <w:tabs>
          <w:tab w:val="num" w:pos="2160"/>
        </w:tabs>
        <w:ind w:left="2160" w:hanging="360"/>
      </w:pPr>
      <w:rPr>
        <w:rFonts w:ascii="Wingdings" w:hAnsi="Wingdings" w:hint="default"/>
      </w:rPr>
    </w:lvl>
    <w:lvl w:ilvl="3" w:tplc="268631D0" w:tentative="1">
      <w:start w:val="1"/>
      <w:numFmt w:val="bullet"/>
      <w:lvlText w:val=""/>
      <w:lvlJc w:val="left"/>
      <w:pPr>
        <w:tabs>
          <w:tab w:val="num" w:pos="2880"/>
        </w:tabs>
        <w:ind w:left="2880" w:hanging="360"/>
      </w:pPr>
      <w:rPr>
        <w:rFonts w:ascii="Symbol" w:hAnsi="Symbol" w:hint="default"/>
      </w:rPr>
    </w:lvl>
    <w:lvl w:ilvl="4" w:tplc="64940944" w:tentative="1">
      <w:start w:val="1"/>
      <w:numFmt w:val="bullet"/>
      <w:lvlText w:val="o"/>
      <w:lvlJc w:val="left"/>
      <w:pPr>
        <w:tabs>
          <w:tab w:val="num" w:pos="3600"/>
        </w:tabs>
        <w:ind w:left="3600" w:hanging="360"/>
      </w:pPr>
      <w:rPr>
        <w:rFonts w:ascii="Courier New" w:hAnsi="Courier New" w:hint="default"/>
      </w:rPr>
    </w:lvl>
    <w:lvl w:ilvl="5" w:tplc="B0A4FB8E" w:tentative="1">
      <w:start w:val="1"/>
      <w:numFmt w:val="bullet"/>
      <w:lvlText w:val=""/>
      <w:lvlJc w:val="left"/>
      <w:pPr>
        <w:tabs>
          <w:tab w:val="num" w:pos="4320"/>
        </w:tabs>
        <w:ind w:left="4320" w:hanging="360"/>
      </w:pPr>
      <w:rPr>
        <w:rFonts w:ascii="Wingdings" w:hAnsi="Wingdings" w:hint="default"/>
      </w:rPr>
    </w:lvl>
    <w:lvl w:ilvl="6" w:tplc="3BBE6ED8" w:tentative="1">
      <w:start w:val="1"/>
      <w:numFmt w:val="bullet"/>
      <w:lvlText w:val=""/>
      <w:lvlJc w:val="left"/>
      <w:pPr>
        <w:tabs>
          <w:tab w:val="num" w:pos="5040"/>
        </w:tabs>
        <w:ind w:left="5040" w:hanging="360"/>
      </w:pPr>
      <w:rPr>
        <w:rFonts w:ascii="Symbol" w:hAnsi="Symbol" w:hint="default"/>
      </w:rPr>
    </w:lvl>
    <w:lvl w:ilvl="7" w:tplc="D51E5F0C" w:tentative="1">
      <w:start w:val="1"/>
      <w:numFmt w:val="bullet"/>
      <w:lvlText w:val="o"/>
      <w:lvlJc w:val="left"/>
      <w:pPr>
        <w:tabs>
          <w:tab w:val="num" w:pos="5760"/>
        </w:tabs>
        <w:ind w:left="5760" w:hanging="360"/>
      </w:pPr>
      <w:rPr>
        <w:rFonts w:ascii="Courier New" w:hAnsi="Courier New" w:hint="default"/>
      </w:rPr>
    </w:lvl>
    <w:lvl w:ilvl="8" w:tplc="DD78E07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11"/>
  </w:num>
  <w:num w:numId="5">
    <w:abstractNumId w:val="3"/>
  </w:num>
  <w:num w:numId="6">
    <w:abstractNumId w:val="5"/>
  </w:num>
  <w:num w:numId="7">
    <w:abstractNumId w:val="7"/>
  </w:num>
  <w:num w:numId="8">
    <w:abstractNumId w:val="4"/>
  </w:num>
  <w:num w:numId="9">
    <w:abstractNumId w:val="9"/>
  </w:num>
  <w:num w:numId="10">
    <w:abstractNumId w:val="0"/>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B6B83"/>
    <w:rsid w:val="00001250"/>
    <w:rsid w:val="00013D64"/>
    <w:rsid w:val="000159FC"/>
    <w:rsid w:val="00022170"/>
    <w:rsid w:val="00026618"/>
    <w:rsid w:val="00064220"/>
    <w:rsid w:val="000A0FB1"/>
    <w:rsid w:val="000E31EA"/>
    <w:rsid w:val="000F2311"/>
    <w:rsid w:val="001014E9"/>
    <w:rsid w:val="00122EB5"/>
    <w:rsid w:val="00155E42"/>
    <w:rsid w:val="001A32D1"/>
    <w:rsid w:val="001B3275"/>
    <w:rsid w:val="001C3AC8"/>
    <w:rsid w:val="001C5A19"/>
    <w:rsid w:val="001C7386"/>
    <w:rsid w:val="002268D5"/>
    <w:rsid w:val="002470A1"/>
    <w:rsid w:val="00250883"/>
    <w:rsid w:val="00250CB6"/>
    <w:rsid w:val="002C1B00"/>
    <w:rsid w:val="002C4C9E"/>
    <w:rsid w:val="00310B27"/>
    <w:rsid w:val="00310C51"/>
    <w:rsid w:val="00317D42"/>
    <w:rsid w:val="00332C73"/>
    <w:rsid w:val="00343647"/>
    <w:rsid w:val="00355E42"/>
    <w:rsid w:val="00406B9C"/>
    <w:rsid w:val="00422B33"/>
    <w:rsid w:val="00435A83"/>
    <w:rsid w:val="00466D77"/>
    <w:rsid w:val="00484EC6"/>
    <w:rsid w:val="004B6280"/>
    <w:rsid w:val="004B6B83"/>
    <w:rsid w:val="004E6380"/>
    <w:rsid w:val="0050002E"/>
    <w:rsid w:val="00522671"/>
    <w:rsid w:val="00544810"/>
    <w:rsid w:val="005929C0"/>
    <w:rsid w:val="005A5B85"/>
    <w:rsid w:val="005C4833"/>
    <w:rsid w:val="005E0555"/>
    <w:rsid w:val="00622454"/>
    <w:rsid w:val="0063506F"/>
    <w:rsid w:val="006421E1"/>
    <w:rsid w:val="006426CA"/>
    <w:rsid w:val="00681FA2"/>
    <w:rsid w:val="006875A3"/>
    <w:rsid w:val="00694913"/>
    <w:rsid w:val="006A47A3"/>
    <w:rsid w:val="006C1047"/>
    <w:rsid w:val="006E2B92"/>
    <w:rsid w:val="00720ACB"/>
    <w:rsid w:val="00726E86"/>
    <w:rsid w:val="00843893"/>
    <w:rsid w:val="008558DA"/>
    <w:rsid w:val="008F5C77"/>
    <w:rsid w:val="009343C7"/>
    <w:rsid w:val="009855DB"/>
    <w:rsid w:val="009A2249"/>
    <w:rsid w:val="009B5D2A"/>
    <w:rsid w:val="009D2BA6"/>
    <w:rsid w:val="009E0CA8"/>
    <w:rsid w:val="009F60E0"/>
    <w:rsid w:val="00A759F8"/>
    <w:rsid w:val="00A77436"/>
    <w:rsid w:val="00AB3652"/>
    <w:rsid w:val="00AD7EE5"/>
    <w:rsid w:val="00AF6DA0"/>
    <w:rsid w:val="00B10090"/>
    <w:rsid w:val="00B541B8"/>
    <w:rsid w:val="00B62551"/>
    <w:rsid w:val="00B97565"/>
    <w:rsid w:val="00BB04B9"/>
    <w:rsid w:val="00BC1CC2"/>
    <w:rsid w:val="00BF082A"/>
    <w:rsid w:val="00C151AA"/>
    <w:rsid w:val="00C434F0"/>
    <w:rsid w:val="00C738CE"/>
    <w:rsid w:val="00CC020B"/>
    <w:rsid w:val="00CD4E9E"/>
    <w:rsid w:val="00CE5811"/>
    <w:rsid w:val="00CF2B3B"/>
    <w:rsid w:val="00D35AB1"/>
    <w:rsid w:val="00D37DA9"/>
    <w:rsid w:val="00D41B9F"/>
    <w:rsid w:val="00D42A24"/>
    <w:rsid w:val="00D72C75"/>
    <w:rsid w:val="00D72F5C"/>
    <w:rsid w:val="00D94F9F"/>
    <w:rsid w:val="00DC5838"/>
    <w:rsid w:val="00DD224D"/>
    <w:rsid w:val="00DF2CDB"/>
    <w:rsid w:val="00DF7897"/>
    <w:rsid w:val="00E51F62"/>
    <w:rsid w:val="00E678EA"/>
    <w:rsid w:val="00ED75C5"/>
    <w:rsid w:val="00EF553C"/>
    <w:rsid w:val="00EF62ED"/>
    <w:rsid w:val="00F0703C"/>
    <w:rsid w:val="00F720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A3"/>
    <w:pPr>
      <w:jc w:val="both"/>
    </w:pPr>
    <w:rPr>
      <w:sz w:val="24"/>
      <w:szCs w:val="24"/>
    </w:rPr>
  </w:style>
  <w:style w:type="paragraph" w:styleId="Ttulo1">
    <w:name w:val="heading 1"/>
    <w:basedOn w:val="Normal"/>
    <w:next w:val="Normal"/>
    <w:qFormat/>
    <w:rsid w:val="006A47A3"/>
    <w:pPr>
      <w:keepNext/>
      <w:outlineLvl w:val="0"/>
    </w:pPr>
    <w:rPr>
      <w:b/>
      <w:bCs/>
    </w:rPr>
  </w:style>
  <w:style w:type="paragraph" w:styleId="Ttulo2">
    <w:name w:val="heading 2"/>
    <w:basedOn w:val="Normal"/>
    <w:next w:val="Normal"/>
    <w:qFormat/>
    <w:rsid w:val="006A47A3"/>
    <w:pPr>
      <w:keepNext/>
      <w:tabs>
        <w:tab w:val="left" w:pos="283"/>
        <w:tab w:val="left" w:pos="360"/>
      </w:tabs>
      <w:spacing w:before="100" w:after="100"/>
      <w:ind w:right="-34"/>
      <w:outlineLvl w:val="1"/>
    </w:pPr>
    <w:rPr>
      <w:rFonts w:ascii="Arial" w:hAnsi="Arial" w:cs="Arial"/>
      <w:b/>
      <w:bCs/>
    </w:rPr>
  </w:style>
  <w:style w:type="paragraph" w:styleId="Ttulo3">
    <w:name w:val="heading 3"/>
    <w:basedOn w:val="Normal"/>
    <w:next w:val="Normal"/>
    <w:qFormat/>
    <w:rsid w:val="006A47A3"/>
    <w:pPr>
      <w:keepNext/>
      <w:tabs>
        <w:tab w:val="left" w:pos="360"/>
      </w:tabs>
      <w:spacing w:before="100" w:after="100"/>
      <w:ind w:left="360" w:right="-34" w:hanging="360"/>
      <w:outlineLvl w:val="2"/>
    </w:pPr>
    <w:rPr>
      <w:rFonts w:ascii="Arial" w:hAnsi="Arial" w:cs="Arial"/>
      <w:b/>
      <w:bCs/>
    </w:rPr>
  </w:style>
  <w:style w:type="paragraph" w:styleId="Ttulo4">
    <w:name w:val="heading 4"/>
    <w:basedOn w:val="Normal"/>
    <w:next w:val="Normal"/>
    <w:qFormat/>
    <w:rsid w:val="006A47A3"/>
    <w:pPr>
      <w:keepNext/>
      <w:outlineLvl w:val="3"/>
    </w:pPr>
    <w:rPr>
      <w:b/>
      <w:i/>
      <w:sz w:val="28"/>
      <w:lang w:val="es-ES_tradnl"/>
    </w:rPr>
  </w:style>
  <w:style w:type="paragraph" w:styleId="Ttulo5">
    <w:name w:val="heading 5"/>
    <w:basedOn w:val="Normal"/>
    <w:next w:val="Normal"/>
    <w:qFormat/>
    <w:rsid w:val="006A47A3"/>
    <w:pPr>
      <w:keepNext/>
      <w:outlineLvl w:val="4"/>
    </w:pPr>
    <w:rPr>
      <w:b/>
      <w:i/>
      <w:lang w:val="es-ES_tradnl"/>
    </w:rPr>
  </w:style>
  <w:style w:type="paragraph" w:styleId="Ttulo6">
    <w:name w:val="heading 6"/>
    <w:basedOn w:val="Normal"/>
    <w:next w:val="Normal"/>
    <w:qFormat/>
    <w:rsid w:val="006A47A3"/>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ind w:right="-34"/>
      <w:outlineLvl w:val="5"/>
    </w:pPr>
    <w:rPr>
      <w:b/>
      <w:i/>
      <w:caps/>
    </w:rPr>
  </w:style>
  <w:style w:type="paragraph" w:styleId="Ttulo7">
    <w:name w:val="heading 7"/>
    <w:basedOn w:val="Normal"/>
    <w:next w:val="Normal"/>
    <w:qFormat/>
    <w:rsid w:val="006A47A3"/>
    <w:pPr>
      <w:keepNext/>
      <w:jc w:val="center"/>
      <w:outlineLvl w:val="6"/>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c">
    <w:name w:val="Conc"/>
    <w:aliases w:val="Proc,Act"/>
    <w:basedOn w:val="Normal"/>
    <w:rsid w:val="006A47A3"/>
    <w:pPr>
      <w:spacing w:before="180" w:after="60" w:line="260" w:lineRule="exact"/>
    </w:pPr>
    <w:rPr>
      <w:rFonts w:ascii="Times" w:hAnsi="Times"/>
      <w:b/>
      <w:bCs/>
      <w:smallCaps/>
      <w:sz w:val="22"/>
      <w:szCs w:val="22"/>
    </w:rPr>
  </w:style>
  <w:style w:type="paragraph" w:customStyle="1" w:styleId="guiPT">
    <w:name w:val="gui_PT"/>
    <w:basedOn w:val="Normal"/>
    <w:rsid w:val="006A47A3"/>
    <w:pPr>
      <w:numPr>
        <w:numId w:val="9"/>
      </w:numPr>
      <w:tabs>
        <w:tab w:val="decimal" w:pos="397"/>
      </w:tabs>
      <w:spacing w:before="60" w:line="260" w:lineRule="exact"/>
      <w:ind w:right="170"/>
    </w:pPr>
    <w:rPr>
      <w:rFonts w:ascii="Times" w:hAnsi="Times"/>
      <w:sz w:val="21"/>
      <w:szCs w:val="21"/>
    </w:rPr>
  </w:style>
  <w:style w:type="paragraph" w:styleId="Textodebloque">
    <w:name w:val="Block Text"/>
    <w:basedOn w:val="Normal"/>
    <w:rsid w:val="006A47A3"/>
    <w:pPr>
      <w:tabs>
        <w:tab w:val="left" w:pos="360"/>
        <w:tab w:val="left" w:pos="720"/>
        <w:tab w:val="left" w:pos="1440"/>
        <w:tab w:val="left" w:pos="2160"/>
        <w:tab w:val="left" w:pos="2880"/>
        <w:tab w:val="left" w:pos="3600"/>
        <w:tab w:val="left" w:pos="4320"/>
        <w:tab w:val="left" w:pos="5040"/>
        <w:tab w:val="left" w:pos="5760"/>
        <w:tab w:val="left" w:pos="6480"/>
        <w:tab w:val="left" w:pos="7200"/>
      </w:tabs>
      <w:spacing w:before="120" w:after="240"/>
      <w:ind w:left="360" w:right="-34" w:hanging="360"/>
    </w:pPr>
  </w:style>
  <w:style w:type="paragraph" w:styleId="Ttulo">
    <w:name w:val="Title"/>
    <w:basedOn w:val="Normal"/>
    <w:qFormat/>
    <w:rsid w:val="006A47A3"/>
    <w:pPr>
      <w:jc w:val="center"/>
    </w:pPr>
    <w:rPr>
      <w:b/>
      <w:lang w:val="es-ES_tradnl"/>
    </w:rPr>
  </w:style>
  <w:style w:type="paragraph" w:styleId="Encabezado">
    <w:name w:val="header"/>
    <w:basedOn w:val="Normal"/>
    <w:rsid w:val="006A47A3"/>
    <w:pPr>
      <w:tabs>
        <w:tab w:val="center" w:pos="4419"/>
        <w:tab w:val="right" w:pos="8838"/>
      </w:tabs>
    </w:pPr>
  </w:style>
  <w:style w:type="paragraph" w:styleId="Piedepgina">
    <w:name w:val="footer"/>
    <w:basedOn w:val="Normal"/>
    <w:rsid w:val="006A47A3"/>
    <w:pPr>
      <w:tabs>
        <w:tab w:val="center" w:pos="4419"/>
        <w:tab w:val="right" w:pos="8838"/>
      </w:tabs>
    </w:pPr>
  </w:style>
  <w:style w:type="character" w:styleId="Nmerodepgina">
    <w:name w:val="page number"/>
    <w:basedOn w:val="Fuentedeprrafopredeter"/>
    <w:rsid w:val="006A47A3"/>
  </w:style>
  <w:style w:type="paragraph" w:customStyle="1" w:styleId="Num">
    <w:name w:val="Num"/>
    <w:basedOn w:val="Normal"/>
    <w:rsid w:val="005C4833"/>
    <w:pPr>
      <w:tabs>
        <w:tab w:val="left" w:pos="369"/>
      </w:tabs>
      <w:autoSpaceDE w:val="0"/>
      <w:autoSpaceDN w:val="0"/>
      <w:spacing w:before="120" w:line="240" w:lineRule="exact"/>
      <w:ind w:left="369" w:hanging="369"/>
    </w:pPr>
    <w:rPr>
      <w:rFonts w:ascii="Times" w:hAnsi="Times"/>
      <w:sz w:val="20"/>
      <w:szCs w:val="20"/>
      <w:lang w:val="es-ES_tradnl"/>
    </w:rPr>
  </w:style>
  <w:style w:type="paragraph" w:customStyle="1" w:styleId="Texgui">
    <w:name w:val="Texgui"/>
    <w:basedOn w:val="Normal"/>
    <w:rsid w:val="005C4833"/>
    <w:pPr>
      <w:numPr>
        <w:numId w:val="12"/>
      </w:numPr>
      <w:tabs>
        <w:tab w:val="left" w:pos="624"/>
      </w:tabs>
      <w:autoSpaceDE w:val="0"/>
      <w:autoSpaceDN w:val="0"/>
      <w:spacing w:before="60" w:line="240" w:lineRule="exact"/>
    </w:pPr>
    <w:rPr>
      <w:rFonts w:ascii="Times" w:hAnsi="Times" w:cs="Times"/>
      <w:sz w:val="20"/>
      <w:szCs w:val="20"/>
      <w:lang w:val="es-ES_tradnl"/>
    </w:rPr>
  </w:style>
  <w:style w:type="table" w:styleId="Tablaconcuadrcula">
    <w:name w:val="Table Grid"/>
    <w:basedOn w:val="Tablanormal"/>
    <w:uiPriority w:val="59"/>
    <w:rsid w:val="00250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7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8635</Words>
  <Characters>47493</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Programación Historia del Arte</vt:lpstr>
    </vt:vector>
  </TitlesOfParts>
  <Company>Unknown Organization</Company>
  <LinksUpToDate>false</LinksUpToDate>
  <CharactersWithSpaces>56016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Historia del Arte</dc:title>
  <dc:creator>enrique</dc:creator>
  <cp:lastModifiedBy>SFJE</cp:lastModifiedBy>
  <cp:revision>2</cp:revision>
  <cp:lastPrinted>2016-10-23T20:20:00Z</cp:lastPrinted>
  <dcterms:created xsi:type="dcterms:W3CDTF">2022-09-16T12:12:00Z</dcterms:created>
  <dcterms:modified xsi:type="dcterms:W3CDTF">2022-09-16T12:12:00Z</dcterms:modified>
</cp:coreProperties>
</file>